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0773"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6237"/>
      </w:tblGrid>
      <w:tr w14:paraId="005E0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6" w:hRule="atLeast"/>
        </w:trPr>
        <w:tc>
          <w:tcPr>
            <w:tcW w:w="4536" w:type="dxa"/>
            <w:vMerge w:val="restart"/>
            <w:tcBorders>
              <w:top w:val="single" w:color="auto" w:sz="4" w:space="0"/>
              <w:left w:val="single" w:color="auto" w:sz="4" w:space="0"/>
              <w:bottom w:val="single" w:color="auto" w:sz="4" w:space="0"/>
              <w:right w:val="single" w:color="auto" w:sz="4" w:space="0"/>
            </w:tcBorders>
          </w:tcPr>
          <w:p w14:paraId="4B086041">
            <w:pPr>
              <w:spacing w:after="0" w:line="240" w:lineRule="auto"/>
              <w:rPr>
                <w:rFonts w:ascii="Times New Roman" w:hAnsi="Times New Roman" w:cs="Times New Roman" w:eastAsiaTheme="minorEastAsia"/>
                <w:color w:val="000000" w:themeColor="text1"/>
                <w:sz w:val="28"/>
                <w:szCs w:val="28"/>
                <w14:textFill>
                  <w14:solidFill>
                    <w14:schemeClr w14:val="tx1"/>
                  </w14:solidFill>
                </w14:textFill>
              </w:rPr>
            </w:pPr>
            <w:r>
              <w:rPr>
                <w:rFonts w:ascii="Times New Roman" w:hAnsi="Times New Roman" w:cs="Times New Roman" w:eastAsiaTheme="minorEastAsia"/>
                <w:b/>
                <w:color w:val="000000" w:themeColor="text1"/>
                <w:sz w:val="28"/>
                <w:szCs w:val="28"/>
                <w14:textFill>
                  <w14:solidFill>
                    <w14:schemeClr w14:val="tx1"/>
                  </w14:solidFill>
                </w14:textFill>
              </w:rPr>
              <w:t xml:space="preserve">  </w:t>
            </w:r>
            <w:r>
              <w:rPr>
                <w:rFonts w:ascii="Times New Roman" w:hAnsi="Times New Roman" w:cs="Times New Roman" w:eastAsiaTheme="minorEastAsia"/>
                <w:color w:val="000000" w:themeColor="text1"/>
                <w:sz w:val="28"/>
                <w:szCs w:val="28"/>
                <w14:textFill>
                  <w14:solidFill>
                    <w14:schemeClr w14:val="tx1"/>
                  </w14:solidFill>
                </w14:textFill>
              </w:rPr>
              <w:t xml:space="preserve">   UBND HUYỆN QUẾ SƠN</w:t>
            </w:r>
          </w:p>
          <w:p w14:paraId="068D2A18">
            <w:pPr>
              <w:spacing w:after="0" w:line="240" w:lineRule="auto"/>
              <w:rPr>
                <w:rFonts w:ascii="Times New Roman" w:hAnsi="Times New Roman" w:cs="Times New Roman" w:eastAsiaTheme="minorEastAsia"/>
                <w:b/>
                <w:color w:val="000000" w:themeColor="text1"/>
                <w:sz w:val="28"/>
                <w:szCs w:val="28"/>
                <w14:textFill>
                  <w14:solidFill>
                    <w14:schemeClr w14:val="tx1"/>
                  </w14:solidFill>
                </w14:textFill>
              </w:rPr>
            </w:pPr>
            <w:r>
              <w:rPr>
                <w:rFonts w:ascii="Times New Roman" w:hAnsi="Times New Roman" w:cs="Times New Roman" w:eastAsiaTheme="minorEastAsia"/>
                <w:b/>
                <w:color w:val="000000" w:themeColor="text1"/>
                <w:sz w:val="28"/>
                <w:szCs w:val="28"/>
                <w14:textFill>
                  <w14:solidFill>
                    <w14:schemeClr w14:val="tx1"/>
                  </w14:solidFill>
                </w14:textFill>
              </w:rPr>
              <w:t>TRƯỜNG THCS QUẾ THUẬN</w:t>
            </w:r>
          </w:p>
          <w:p w14:paraId="3ECBB886">
            <w:pPr>
              <w:spacing w:after="0" w:line="240" w:lineRule="auto"/>
              <w:rPr>
                <w:rFonts w:ascii="Times New Roman" w:hAnsi="Times New Roman" w:cs="Times New Roman" w:eastAsiaTheme="minorEastAsia"/>
                <w:color w:val="000000" w:themeColor="text1"/>
                <w:sz w:val="28"/>
                <w:szCs w:val="28"/>
                <w14:textFill>
                  <w14:solidFill>
                    <w14:schemeClr w14:val="tx1"/>
                  </w14:solidFill>
                </w14:textFill>
              </w:rPr>
            </w:pPr>
            <w:r>
              <w:rPr>
                <w:rFonts w:ascii="Times New Roman" w:hAnsi="Times New Roman"/>
                <w:sz w:val="28"/>
              </w:rPr>
              <mc:AlternateContent>
                <mc:Choice Requires="wps">
                  <w:drawing>
                    <wp:anchor distT="0" distB="0" distL="114300" distR="114300" simplePos="0" relativeHeight="251661312" behindDoc="1" locked="0" layoutInCell="1" allowOverlap="1">
                      <wp:simplePos x="0" y="0"/>
                      <wp:positionH relativeFrom="column">
                        <wp:posOffset>478790</wp:posOffset>
                      </wp:positionH>
                      <wp:positionV relativeFrom="paragraph">
                        <wp:posOffset>130810</wp:posOffset>
                      </wp:positionV>
                      <wp:extent cx="1704975" cy="23812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1704975" cy="238125"/>
                              </a:xfrm>
                              <a:prstGeom prst="rect">
                                <a:avLst/>
                              </a:prstGeom>
                              <a:solidFill>
                                <a:sysClr val="window" lastClr="FFFFFF"/>
                              </a:solidFill>
                              <a:ln w="3175"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6" o:spid="_x0000_s1026" o:spt="1" style="position:absolute;left:0pt;margin-left:37.7pt;margin-top:10.3pt;height:18.75pt;width:134.25pt;z-index:-251655168;v-text-anchor:middle;mso-width-relative:page;mso-height-relative:page;" fillcolor="#FFFFFF" filled="t" stroked="t" coordsize="21600,21600" o:gfxdata="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cKkB22AAAAAgBAAAPAAAAAAAAAAEAIAAAACIAAABkcnMvZG93bnJl&#10;di54bWxQSwECFAAUAAAACACHTuJAhJQFPG8CAAD9BAAADgAAAAAAAAABACAAAAAnAQAAZHJzL2Uy&#10;b0RvYy54bWxQSwUGAAAAAAYABgBZAQAACAYAAAAA&#10;">
                      <v:fill on="t" focussize="0,0"/>
                      <v:stroke weight="0.25pt" color="#F79646" joinstyle="round"/>
                      <v:imagedata o:title=""/>
                      <o:lock v:ext="edit" aspectratio="f"/>
                    </v:rect>
                  </w:pict>
                </mc:Fallback>
              </mc:AlternateContent>
            </w:r>
          </w:p>
          <w:p w14:paraId="67311C10">
            <w:pPr>
              <w:spacing w:after="0" w:line="240" w:lineRule="auto"/>
              <w:rPr>
                <w:rFonts w:ascii="Times New Roman" w:hAnsi="Times New Roman" w:cs="Times New Roman" w:eastAsiaTheme="minorEastAsia"/>
                <w:color w:val="000000" w:themeColor="text1"/>
                <w:sz w:val="28"/>
                <w:szCs w:val="28"/>
                <w14:textFill>
                  <w14:solidFill>
                    <w14:schemeClr w14:val="tx1"/>
                  </w14:solidFill>
                </w14:textFill>
              </w:rPr>
            </w:pPr>
            <w:r>
              <w:rPr>
                <w:rFonts w:ascii="Times New Roman" w:hAnsi="Times New Roman" w:cs="Times New Roman" w:eastAsiaTheme="minorEastAsia"/>
                <w:color w:val="000000" w:themeColor="text1"/>
                <w:sz w:val="28"/>
                <w:szCs w:val="28"/>
                <w14:textFill>
                  <w14:solidFill>
                    <w14:schemeClr w14:val="tx1"/>
                  </w14:solidFill>
                </w14:textFill>
              </w:rPr>
              <w:t xml:space="preserve">               ĐỀ CHÍNH THỨC</w:t>
            </w:r>
          </w:p>
          <w:p w14:paraId="0ACF49DF">
            <w:pPr>
              <w:spacing w:after="0" w:line="240" w:lineRule="auto"/>
              <w:rPr>
                <w:rFonts w:ascii="Times New Roman" w:hAnsi="Times New Roman" w:cs="Times New Roman" w:eastAsiaTheme="minorEastAsia"/>
                <w:color w:val="000000" w:themeColor="text1"/>
                <w:sz w:val="28"/>
                <w:szCs w:val="28"/>
                <w14:textFill>
                  <w14:solidFill>
                    <w14:schemeClr w14:val="tx1"/>
                  </w14:solidFill>
                </w14:textFill>
              </w:rPr>
            </w:pPr>
            <w:r>
              <w:rPr>
                <w:rFonts w:ascii="Times New Roman" w:hAnsi="Times New Roman" w:cs="Times New Roman" w:eastAsiaTheme="minorEastAsia"/>
                <w:color w:val="000000" w:themeColor="text1"/>
                <w:sz w:val="28"/>
                <w:szCs w:val="28"/>
                <w14:textFill>
                  <w14:solidFill>
                    <w14:schemeClr w14:val="tx1"/>
                  </w14:solidFill>
                </w14:textFill>
              </w:rPr>
              <w:t>Họ và tên……………………………..</w:t>
            </w:r>
          </w:p>
          <w:p w14:paraId="348E25F7">
            <w:pPr>
              <w:spacing w:after="0" w:line="240" w:lineRule="auto"/>
              <w:rPr>
                <w:rFonts w:ascii="Times New Roman" w:hAnsi="Times New Roman" w:cs="Times New Roman" w:eastAsiaTheme="minorEastAsia"/>
                <w:color w:val="000000" w:themeColor="text1"/>
                <w:sz w:val="28"/>
                <w:szCs w:val="28"/>
                <w14:textFill>
                  <w14:solidFill>
                    <w14:schemeClr w14:val="tx1"/>
                  </w14:solidFill>
                </w14:textFill>
              </w:rPr>
            </w:pPr>
            <w:r>
              <w:rPr>
                <w:rFonts w:ascii="Times New Roman" w:hAnsi="Times New Roman"/>
                <w:sz w:val="28"/>
              </w:rPr>
              <mc:AlternateContent>
                <mc:Choice Requires="wps">
                  <w:drawing>
                    <wp:anchor distT="0" distB="0" distL="114300" distR="114300" simplePos="0" relativeHeight="251662336" behindDoc="0" locked="0" layoutInCell="1" allowOverlap="1">
                      <wp:simplePos x="0" y="0"/>
                      <wp:positionH relativeFrom="column">
                        <wp:posOffset>1779905</wp:posOffset>
                      </wp:positionH>
                      <wp:positionV relativeFrom="paragraph">
                        <wp:posOffset>2540</wp:posOffset>
                      </wp:positionV>
                      <wp:extent cx="971550" cy="342900"/>
                      <wp:effectExtent l="0" t="0" r="19050" b="19050"/>
                      <wp:wrapNone/>
                      <wp:docPr id="7" name="Oval 7"/>
                      <wp:cNvGraphicFramePr/>
                      <a:graphic xmlns:a="http://schemas.openxmlformats.org/drawingml/2006/main">
                        <a:graphicData uri="http://schemas.microsoft.com/office/word/2010/wordprocessingShape">
                          <wps:wsp>
                            <wps:cNvSpPr/>
                            <wps:spPr>
                              <a:xfrm>
                                <a:off x="0" y="0"/>
                                <a:ext cx="971550" cy="342900"/>
                              </a:xfrm>
                              <a:prstGeom prst="ellips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40.15pt;margin-top:0.2pt;height:27pt;width:76.5pt;z-index:251662336;v-text-anchor:middle;mso-width-relative:page;mso-height-relative:page;" fillcolor="#FFFFFF" filled="t" stroked="t" coordsize="21600,21600" o:gfxdata="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Le34pDWAAAABwEAAA8AAAAAAAAAAQAgAAAAIgAAAGRycy9kb3ducmV2Lnht&#10;bFBLAQIUABQAAAAIAIdO4kDesdxebQIAAPsEAAAOAAAAAAAAAAEAIAAAACUBAABkcnMvZTJvRG9j&#10;LnhtbFBLBQYAAAAABgAGAFkBAAAEBgAAAAA=&#10;">
                      <v:fill on="t" focussize="0,0"/>
                      <v:stroke weight="2pt" color="#F79646" joinstyle="round"/>
                      <v:imagedata o:title=""/>
                      <o:lock v:ext="edit" aspectratio="f"/>
                    </v:shape>
                  </w:pict>
                </mc:Fallback>
              </mc:AlternateContent>
            </w:r>
            <w:r>
              <w:rPr>
                <w:rFonts w:ascii="Times New Roman" w:hAnsi="Times New Roman" w:cs="Times New Roman" w:eastAsiaTheme="minorEastAsia"/>
                <w:color w:val="000000" w:themeColor="text1"/>
                <w:sz w:val="28"/>
                <w:szCs w:val="28"/>
                <w14:textFill>
                  <w14:solidFill>
                    <w14:schemeClr w14:val="tx1"/>
                  </w14:solidFill>
                </w14:textFill>
              </w:rPr>
              <w:t xml:space="preserve">Lớp 9/……      </w:t>
            </w:r>
            <w:r>
              <w:rPr>
                <w:rFonts w:ascii="Times New Roman" w:hAnsi="Times New Roman" w:cs="Times New Roman" w:eastAsiaTheme="minorEastAsia"/>
                <w:b/>
                <w:color w:val="000000" w:themeColor="text1"/>
                <w:sz w:val="28"/>
                <w:szCs w:val="28"/>
                <w14:textFill>
                  <w14:solidFill>
                    <w14:schemeClr w14:val="tx1"/>
                  </w14:solidFill>
                </w14:textFill>
              </w:rPr>
              <w:t>Điểm:</w:t>
            </w:r>
          </w:p>
        </w:tc>
        <w:tc>
          <w:tcPr>
            <w:tcW w:w="6237" w:type="dxa"/>
            <w:tcBorders>
              <w:top w:val="single" w:color="auto" w:sz="4" w:space="0"/>
              <w:left w:val="single" w:color="auto" w:sz="4" w:space="0"/>
              <w:bottom w:val="single" w:color="auto" w:sz="4" w:space="0"/>
              <w:right w:val="single" w:color="auto" w:sz="4" w:space="0"/>
            </w:tcBorders>
          </w:tcPr>
          <w:p w14:paraId="13878509">
            <w:pPr>
              <w:spacing w:after="0" w:line="240" w:lineRule="auto"/>
              <w:rPr>
                <w:rFonts w:ascii="Times New Roman" w:hAnsi="Times New Roman" w:cs="Times New Roman" w:eastAsiaTheme="minorEastAsia"/>
                <w:b/>
                <w:color w:val="000000" w:themeColor="text1"/>
                <w:sz w:val="28"/>
                <w:szCs w:val="28"/>
                <w:lang w:val="fr-FR"/>
                <w14:textFill>
                  <w14:solidFill>
                    <w14:schemeClr w14:val="tx1"/>
                  </w14:solidFill>
                </w14:textFill>
              </w:rPr>
            </w:pPr>
            <w:r>
              <w:rPr>
                <w:rFonts w:ascii="Times New Roman" w:hAnsi="Times New Roman" w:cs="Times New Roman" w:eastAsiaTheme="minorEastAsia"/>
                <w:b/>
                <w:color w:val="000000" w:themeColor="text1"/>
                <w:sz w:val="28"/>
                <w:szCs w:val="28"/>
                <w:lang w:val="fr-FR"/>
                <w14:textFill>
                  <w14:solidFill>
                    <w14:schemeClr w14:val="tx1"/>
                  </w14:solidFill>
                </w14:textFill>
              </w:rPr>
              <w:t>KIỂM TRA CUỐI KÌ II. NĂM HỌC 2024</w:t>
            </w:r>
            <w:r>
              <w:rPr>
                <w:rFonts w:hint="default" w:ascii="Times New Roman" w:hAnsi="Times New Roman" w:cs="Times New Roman" w:eastAsiaTheme="minorEastAsia"/>
                <w:b/>
                <w:color w:val="000000" w:themeColor="text1"/>
                <w:sz w:val="28"/>
                <w:szCs w:val="28"/>
                <w:lang w:val="en-US"/>
                <w14:textFill>
                  <w14:solidFill>
                    <w14:schemeClr w14:val="tx1"/>
                  </w14:solidFill>
                </w14:textFill>
              </w:rPr>
              <w:t xml:space="preserve"> </w:t>
            </w:r>
            <w:r>
              <w:rPr>
                <w:rFonts w:ascii="Times New Roman" w:hAnsi="Times New Roman" w:cs="Times New Roman" w:eastAsiaTheme="minorEastAsia"/>
                <w:b/>
                <w:color w:val="000000" w:themeColor="text1"/>
                <w:sz w:val="28"/>
                <w:szCs w:val="28"/>
                <w:lang w:val="fr-FR"/>
                <w14:textFill>
                  <w14:solidFill>
                    <w14:schemeClr w14:val="tx1"/>
                  </w14:solidFill>
                </w14:textFill>
              </w:rPr>
              <w:t>– 2025</w:t>
            </w:r>
          </w:p>
          <w:p w14:paraId="180654D1">
            <w:pPr>
              <w:spacing w:after="0" w:line="240" w:lineRule="auto"/>
              <w:ind w:firstLine="984" w:firstLineChars="350"/>
              <w:rPr>
                <w:rFonts w:ascii="Times New Roman" w:hAnsi="Times New Roman" w:cs="Times New Roman" w:eastAsiaTheme="minorEastAsia"/>
                <w:b/>
                <w:color w:val="000000" w:themeColor="text1"/>
                <w:sz w:val="28"/>
                <w:szCs w:val="28"/>
                <w:lang w:val="fr-FR"/>
                <w14:textFill>
                  <w14:solidFill>
                    <w14:schemeClr w14:val="tx1"/>
                  </w14:solidFill>
                </w14:textFill>
              </w:rPr>
            </w:pPr>
            <w:r>
              <w:rPr>
                <w:rFonts w:ascii="Times New Roman" w:hAnsi="Times New Roman" w:cs="Times New Roman" w:eastAsiaTheme="minorEastAsia"/>
                <w:b/>
                <w:color w:val="000000" w:themeColor="text1"/>
                <w:sz w:val="28"/>
                <w:szCs w:val="28"/>
                <w:lang w:val="fr-FR"/>
                <w14:textFill>
                  <w14:solidFill>
                    <w14:schemeClr w14:val="tx1"/>
                  </w14:solidFill>
                </w14:textFill>
              </w:rPr>
              <w:t>MÔN: Lịch sử &amp; Địa lí</w:t>
            </w:r>
            <w:r>
              <w:rPr>
                <w:rFonts w:hint="default" w:ascii="Times New Roman" w:hAnsi="Times New Roman" w:cs="Times New Roman" w:eastAsiaTheme="minorEastAsia"/>
                <w:b/>
                <w:color w:val="000000" w:themeColor="text1"/>
                <w:sz w:val="28"/>
                <w:szCs w:val="28"/>
                <w:lang w:val="en-US"/>
                <w14:textFill>
                  <w14:solidFill>
                    <w14:schemeClr w14:val="tx1"/>
                  </w14:solidFill>
                </w14:textFill>
              </w:rPr>
              <w:t>.</w:t>
            </w:r>
            <w:r>
              <w:rPr>
                <w:rFonts w:ascii="Times New Roman" w:hAnsi="Times New Roman" w:cs="Times New Roman" w:eastAsiaTheme="minorEastAsia"/>
                <w:b/>
                <w:color w:val="000000" w:themeColor="text1"/>
                <w:sz w:val="28"/>
                <w:szCs w:val="28"/>
                <w:lang w:val="fr-FR"/>
                <w14:textFill>
                  <w14:solidFill>
                    <w14:schemeClr w14:val="tx1"/>
                  </w14:solidFill>
                </w14:textFill>
              </w:rPr>
              <w:t xml:space="preserve"> Lớp: 9</w:t>
            </w:r>
          </w:p>
          <w:p w14:paraId="6570975D">
            <w:pPr>
              <w:spacing w:after="0" w:line="240" w:lineRule="auto"/>
              <w:rPr>
                <w:rFonts w:ascii="Times New Roman" w:hAnsi="Times New Roman" w:cs="Times New Roman" w:eastAsiaTheme="minorEastAsia"/>
                <w:b/>
                <w:color w:val="000000" w:themeColor="text1"/>
                <w:sz w:val="28"/>
                <w:szCs w:val="28"/>
                <w14:textFill>
                  <w14:solidFill>
                    <w14:schemeClr w14:val="tx1"/>
                  </w14:solidFill>
                </w14:textFill>
              </w:rPr>
            </w:pPr>
            <w:r>
              <w:rPr>
                <w:rFonts w:ascii="Times New Roman" w:hAnsi="Times New Roman" w:cs="Times New Roman" w:eastAsiaTheme="minorEastAsia"/>
                <w:b/>
                <w:color w:val="000000" w:themeColor="text1"/>
                <w:sz w:val="28"/>
                <w:szCs w:val="28"/>
                <w14:textFill>
                  <w14:solidFill>
                    <w14:schemeClr w14:val="tx1"/>
                  </w14:solidFill>
                </w14:textFill>
              </w:rPr>
              <w:t>Thời gian 45 phút (không kể thời gian giao đề)</w:t>
            </w:r>
          </w:p>
          <w:p w14:paraId="7A66E80B">
            <w:pPr>
              <w:spacing w:after="0" w:line="240" w:lineRule="auto"/>
              <w:rPr>
                <w:rFonts w:ascii="Times New Roman" w:hAnsi="Times New Roman" w:cs="Times New Roman" w:eastAsiaTheme="minorEastAsia"/>
                <w:b/>
                <w:color w:val="000000" w:themeColor="text1"/>
                <w:sz w:val="28"/>
                <w:szCs w:val="28"/>
                <w14:textFill>
                  <w14:solidFill>
                    <w14:schemeClr w14:val="tx1"/>
                  </w14:solidFill>
                </w14:textFill>
              </w:rPr>
            </w:pPr>
            <w:r>
              <w:rPr>
                <w:rFonts w:ascii="Times New Roman" w:hAnsi="Times New Roman" w:cs="Times New Roman" w:eastAsiaTheme="minorEastAsia"/>
                <w:b/>
                <w:color w:val="000000" w:themeColor="text1"/>
                <w:sz w:val="28"/>
                <w:szCs w:val="28"/>
                <w14:textFill>
                  <w14:solidFill>
                    <w14:schemeClr w14:val="tx1"/>
                  </w14:solidFill>
                </w14:textFill>
              </w:rPr>
              <w:t xml:space="preserve">  </w:t>
            </w:r>
            <w:r>
              <w:rPr>
                <w:rFonts w:hint="default" w:ascii="Times New Roman" w:hAnsi="Times New Roman" w:cs="Times New Roman" w:eastAsiaTheme="minorEastAsia"/>
                <w:b/>
                <w:color w:val="000000" w:themeColor="text1"/>
                <w:sz w:val="28"/>
                <w:szCs w:val="28"/>
                <w:lang w:val="en-US"/>
                <w14:textFill>
                  <w14:solidFill>
                    <w14:schemeClr w14:val="tx1"/>
                  </w14:solidFill>
                </w14:textFill>
              </w:rPr>
              <w:t xml:space="preserve">           </w:t>
            </w:r>
            <w:r>
              <w:rPr>
                <w:rFonts w:ascii="Times New Roman" w:hAnsi="Times New Roman" w:cs="Times New Roman" w:eastAsiaTheme="minorEastAsia"/>
                <w:b/>
                <w:color w:val="000000" w:themeColor="text1"/>
                <w:sz w:val="28"/>
                <w:szCs w:val="28"/>
                <w14:textFill>
                  <w14:solidFill>
                    <w14:schemeClr w14:val="tx1"/>
                  </w14:solidFill>
                </w14:textFill>
              </w:rPr>
              <w:t xml:space="preserve"> PHÂN MÔN LỊCH SỬ                                                </w:t>
            </w:r>
          </w:p>
        </w:tc>
      </w:tr>
      <w:tr w14:paraId="5D912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536" w:type="dxa"/>
            <w:vMerge w:val="continue"/>
            <w:tcBorders>
              <w:top w:val="single" w:color="auto" w:sz="4" w:space="0"/>
              <w:left w:val="single" w:color="auto" w:sz="4" w:space="0"/>
              <w:bottom w:val="single" w:color="auto" w:sz="4" w:space="0"/>
              <w:right w:val="single" w:color="auto" w:sz="4" w:space="0"/>
            </w:tcBorders>
            <w:vAlign w:val="center"/>
          </w:tcPr>
          <w:p w14:paraId="5A3B5570">
            <w:pPr>
              <w:spacing w:after="0" w:line="240" w:lineRule="auto"/>
              <w:rPr>
                <w:rFonts w:ascii="Times New Roman" w:hAnsi="Times New Roman" w:cs="Times New Roman" w:eastAsiaTheme="minorEastAsia"/>
                <w:color w:val="000000" w:themeColor="text1"/>
                <w:sz w:val="28"/>
                <w:szCs w:val="28"/>
                <w14:textFill>
                  <w14:solidFill>
                    <w14:schemeClr w14:val="tx1"/>
                  </w14:solidFill>
                </w14:textFill>
              </w:rPr>
            </w:pPr>
          </w:p>
        </w:tc>
        <w:tc>
          <w:tcPr>
            <w:tcW w:w="6237" w:type="dxa"/>
            <w:tcBorders>
              <w:top w:val="single" w:color="auto" w:sz="4" w:space="0"/>
              <w:left w:val="single" w:color="auto" w:sz="4" w:space="0"/>
              <w:bottom w:val="single" w:color="auto" w:sz="4" w:space="0"/>
              <w:right w:val="single" w:color="auto" w:sz="4" w:space="0"/>
            </w:tcBorders>
          </w:tcPr>
          <w:p w14:paraId="3CD0EA29">
            <w:pPr>
              <w:spacing w:after="0" w:line="240" w:lineRule="auto"/>
              <w:rPr>
                <w:rFonts w:ascii="Times New Roman" w:hAnsi="Times New Roman" w:cs="Times New Roman" w:eastAsiaTheme="minorEastAsia"/>
                <w:b/>
                <w:color w:val="000000" w:themeColor="text1"/>
                <w:sz w:val="28"/>
                <w:szCs w:val="28"/>
                <w14:textFill>
                  <w14:solidFill>
                    <w14:schemeClr w14:val="tx1"/>
                  </w14:solidFill>
                </w14:textFill>
              </w:rPr>
            </w:pPr>
          </w:p>
          <w:p w14:paraId="0DB96F05">
            <w:pPr>
              <w:spacing w:after="0" w:line="240" w:lineRule="auto"/>
              <w:rPr>
                <w:rFonts w:ascii="Times New Roman" w:hAnsi="Times New Roman" w:cs="Times New Roman" w:eastAsiaTheme="minorEastAsia"/>
                <w:b/>
                <w:color w:val="000000" w:themeColor="text1"/>
                <w:sz w:val="28"/>
                <w:szCs w:val="28"/>
                <w14:textFill>
                  <w14:solidFill>
                    <w14:schemeClr w14:val="tx1"/>
                  </w14:solidFill>
                </w14:textFill>
              </w:rPr>
            </w:pPr>
            <w:r>
              <w:rPr>
                <w:rFonts w:ascii="Times New Roman" w:hAnsi="Times New Roman" w:cs="Times New Roman" w:eastAsiaTheme="minorEastAsia"/>
                <w:b/>
                <w:color w:val="000000" w:themeColor="text1"/>
                <w:sz w:val="28"/>
                <w:szCs w:val="28"/>
                <w14:textFill>
                  <w14:solidFill>
                    <w14:schemeClr w14:val="tx1"/>
                  </w14:solidFill>
                </w14:textFill>
              </w:rPr>
              <w:t xml:space="preserve">Lời phê: </w:t>
            </w:r>
          </w:p>
          <w:p w14:paraId="26B5CCE0">
            <w:pPr>
              <w:spacing w:after="0" w:line="240" w:lineRule="auto"/>
              <w:rPr>
                <w:rFonts w:ascii="Times New Roman" w:hAnsi="Times New Roman" w:cs="Times New Roman" w:eastAsiaTheme="minorEastAsia"/>
                <w:b/>
                <w:color w:val="000000" w:themeColor="text1"/>
                <w:sz w:val="28"/>
                <w:szCs w:val="28"/>
                <w14:textFill>
                  <w14:solidFill>
                    <w14:schemeClr w14:val="tx1"/>
                  </w14:solidFill>
                </w14:textFill>
              </w:rPr>
            </w:pPr>
          </w:p>
        </w:tc>
      </w:tr>
    </w:tbl>
    <w:p w14:paraId="0B2320A3">
      <w:pPr>
        <w:shd w:val="clear" w:color="auto" w:fill="FFFFFF"/>
        <w:spacing w:before="100" w:beforeAutospacing="1" w:after="100" w:afterAutospacing="1" w:line="240" w:lineRule="auto"/>
        <w:rPr>
          <w:rFonts w:ascii="Times New Roman" w:hAnsi="Times New Roman" w:eastAsia="Times New Roman" w:cs="Times New Roman"/>
          <w:color w:val="000000"/>
          <w:sz w:val="28"/>
          <w:szCs w:val="28"/>
          <w:lang w:val="vi-VN"/>
        </w:rPr>
      </w:pPr>
      <w:r>
        <w:rPr>
          <w:rFonts w:ascii="Times New Roman" w:hAnsi="Times New Roman" w:eastAsia="Times New Roman" w:cs="Times New Roman"/>
          <w:b/>
          <w:bCs/>
          <w:color w:val="000000"/>
          <w:sz w:val="28"/>
          <w:szCs w:val="28"/>
          <w:lang w:val="vi-VN"/>
        </w:rPr>
        <w:t>A. PHẦN TRẮC NGHIỆM (2,0 điểm) </w:t>
      </w:r>
    </w:p>
    <w:p w14:paraId="07A34A43">
      <w:pPr>
        <w:shd w:val="clear" w:color="auto" w:fill="FFFFFF"/>
        <w:spacing w:before="100" w:beforeAutospacing="1" w:after="100" w:afterAutospacing="1" w:line="240" w:lineRule="auto"/>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i/>
          <w:iCs/>
          <w:color w:val="000000" w:themeColor="text1"/>
          <w:sz w:val="28"/>
          <w:szCs w:val="28"/>
          <w:lang w:val="vi-VN"/>
          <w14:textFill>
            <w14:solidFill>
              <w14:schemeClr w14:val="tx1"/>
            </w14:solidFill>
          </w14:textFill>
        </w:rPr>
        <w:t>Hãy chọn phương án đúng trong các câu sau:</w:t>
      </w:r>
      <w:r>
        <w:rPr>
          <w:rFonts w:ascii="Times New Roman" w:hAnsi="Times New Roman" w:eastAsia="Times New Roman" w:cs="Times New Roman"/>
          <w:b/>
          <w:color w:val="000000" w:themeColor="text1"/>
          <w:sz w:val="28"/>
          <w:szCs w:val="28"/>
          <w:lang w:val="vi-VN"/>
          <w14:textFill>
            <w14:solidFill>
              <w14:schemeClr w14:val="tx1"/>
            </w14:solidFill>
          </w14:textFill>
        </w:rPr>
        <w:t xml:space="preserve">                                                                                            </w:t>
      </w:r>
      <w:r>
        <w:rPr>
          <w:rFonts w:ascii="Times New Roman" w:hAnsi="Times New Roman" w:eastAsia="Times New Roman" w:cs="Times New Roman"/>
          <w:b/>
          <w:bCs/>
          <w:color w:val="000000" w:themeColor="text1"/>
          <w:sz w:val="28"/>
          <w:szCs w:val="28"/>
          <w:lang w:val="vi-VN"/>
          <w14:textFill>
            <w14:solidFill>
              <w14:schemeClr w14:val="tx1"/>
            </w14:solidFill>
          </w14:textFill>
        </w:rPr>
        <w:t>Câu 1: </w:t>
      </w:r>
      <w:r>
        <w:rPr>
          <w:rFonts w:ascii="Times New Roman" w:hAnsi="Times New Roman" w:eastAsia="Times New Roman" w:cs="Times New Roman"/>
          <w:color w:val="000000" w:themeColor="text1"/>
          <w:sz w:val="28"/>
          <w:szCs w:val="28"/>
          <w:lang w:val="vi-VN"/>
          <w14:textFill>
            <w14:solidFill>
              <w14:schemeClr w14:val="tx1"/>
            </w14:solidFill>
          </w14:textFill>
        </w:rPr>
        <w:t xml:space="preserve">Chiến thắng nào khẳng định quân dân Miền Nam có thể đánh bại quân chủ lực Mĩ trong “Chiến tranh cục bộ”?                                                                                                                             A. Chiến thắng Núi Thành.                            B. Chiến thắng Vạn Tường.                                             C. Chiến thắng mùa khô 1965 - 1966.           D. Chiến thắng mùa khô 1966 - 1967.                                                                                                                                  </w:t>
      </w:r>
      <w:r>
        <w:rPr>
          <w:rFonts w:ascii="Times New Roman" w:hAnsi="Times New Roman" w:eastAsia="Times New Roman" w:cs="Times New Roman"/>
          <w:b/>
          <w:bCs/>
          <w:color w:val="000000" w:themeColor="text1"/>
          <w:sz w:val="28"/>
          <w:szCs w:val="28"/>
          <w:lang w:val="vi-VN"/>
          <w14:textFill>
            <w14:solidFill>
              <w14:schemeClr w14:val="tx1"/>
            </w14:solidFill>
          </w14:textFill>
        </w:rPr>
        <w:t>Câu 2: </w:t>
      </w:r>
      <w:r>
        <w:rPr>
          <w:rFonts w:ascii="Times New Roman" w:hAnsi="Times New Roman" w:eastAsia="Times New Roman" w:cs="Times New Roman"/>
          <w:color w:val="000000" w:themeColor="text1"/>
          <w:sz w:val="28"/>
          <w:szCs w:val="28"/>
          <w:lang w:val="vi-VN"/>
          <w14:textFill>
            <w14:solidFill>
              <w14:schemeClr w14:val="tx1"/>
            </w14:solidFill>
          </w14:textFill>
        </w:rPr>
        <w:t>Mỹ tiến hành chiến tranh phá hoại miền Bắc lần thứ nhất </w:t>
      </w:r>
      <w:r>
        <w:rPr>
          <w:rFonts w:ascii="Times New Roman" w:hAnsi="Times New Roman" w:eastAsia="Times New Roman" w:cs="Times New Roman"/>
          <w:b/>
          <w:bCs/>
          <w:color w:val="000000" w:themeColor="text1"/>
          <w:sz w:val="28"/>
          <w:szCs w:val="28"/>
          <w:lang w:val="vi-VN"/>
          <w14:textFill>
            <w14:solidFill>
              <w14:schemeClr w14:val="tx1"/>
            </w14:solidFill>
          </w14:textFill>
        </w:rPr>
        <w:t>không</w:t>
      </w:r>
      <w:r>
        <w:rPr>
          <w:rFonts w:ascii="Times New Roman" w:hAnsi="Times New Roman" w:eastAsia="Times New Roman" w:cs="Times New Roman"/>
          <w:color w:val="000000" w:themeColor="text1"/>
          <w:sz w:val="28"/>
          <w:szCs w:val="28"/>
          <w:lang w:val="vi-VN"/>
          <w14:textFill>
            <w14:solidFill>
              <w14:schemeClr w14:val="tx1"/>
            </w14:solidFill>
          </w14:textFill>
        </w:rPr>
        <w:t xml:space="preserve"> nhằm mục đích nào sau đây?                                                                                                                                                                       A. Phá hoại tiềm lực kinh tế, quốc phòng, xây dựng CNXH ở miền Bắc.                                                                     B. Ngăn chặn sự chi viện từ bên ngoài vào miền Bắc và từ miền Bắc vào miền Nam.                                              C. Uy hiếp tinh thần, làm lung lay ý chí chống Mĩ của nhân dân hai miền.                                                               D. Cứu nguy cho chiến lược “Chiến tranh cục bộ” và tạo thế mạnh trên bàn đàm phán.                                              </w:t>
      </w:r>
      <w:r>
        <w:rPr>
          <w:rFonts w:ascii="Times New Roman" w:hAnsi="Times New Roman" w:eastAsia="Times New Roman" w:cs="Times New Roman"/>
          <w:b/>
          <w:bCs/>
          <w:color w:val="000000" w:themeColor="text1"/>
          <w:sz w:val="28"/>
          <w:szCs w:val="28"/>
          <w:lang w:val="vi-VN"/>
          <w14:textFill>
            <w14:solidFill>
              <w14:schemeClr w14:val="tx1"/>
            </w14:solidFill>
          </w14:textFill>
        </w:rPr>
        <w:t>Câu 3:</w:t>
      </w:r>
      <w:r>
        <w:rPr>
          <w:rFonts w:ascii="Times New Roman" w:hAnsi="Times New Roman" w:eastAsia="Times New Roman" w:cs="Times New Roman"/>
          <w:color w:val="000000" w:themeColor="text1"/>
          <w:sz w:val="28"/>
          <w:szCs w:val="28"/>
          <w:lang w:val="vi-VN"/>
          <w14:textFill>
            <w14:solidFill>
              <w14:schemeClr w14:val="tx1"/>
            </w14:solidFill>
          </w14:textFill>
        </w:rPr>
        <w:t> Việt Nam hoàn thành nhiệm vụ thống nhất đất nước về mặt nhà nước vào thời gian A. tháng 5/1975</w:t>
      </w:r>
      <w:r>
        <w:rPr>
          <w:rFonts w:ascii="Times New Roman" w:hAnsi="Times New Roman" w:eastAsia="Times New Roman" w:cs="Times New Roman"/>
          <w:b/>
          <w:color w:val="000000" w:themeColor="text1"/>
          <w:sz w:val="28"/>
          <w:szCs w:val="28"/>
          <w:lang w:val="vi-VN"/>
          <w14:textFill>
            <w14:solidFill>
              <w14:schemeClr w14:val="tx1"/>
            </w14:solidFill>
          </w14:textFill>
        </w:rPr>
        <w:t xml:space="preserve">.         </w:t>
      </w:r>
      <w:r>
        <w:rPr>
          <w:rFonts w:ascii="Times New Roman" w:hAnsi="Times New Roman" w:eastAsia="Times New Roman" w:cs="Times New Roman"/>
          <w:color w:val="000000" w:themeColor="text1"/>
          <w:sz w:val="28"/>
          <w:szCs w:val="28"/>
          <w:lang w:val="vi-VN"/>
          <w14:textFill>
            <w14:solidFill>
              <w14:schemeClr w14:val="tx1"/>
            </w14:solidFill>
          </w14:textFill>
        </w:rPr>
        <w:t xml:space="preserve">B. tháng 9/1975.       C. tháng 7/1976.         D. tháng 12/1976.                 </w:t>
      </w:r>
      <w:r>
        <w:rPr>
          <w:rFonts w:ascii="Times New Roman" w:hAnsi="Times New Roman" w:eastAsia="Times New Roman" w:cs="Times New Roman"/>
          <w:b/>
          <w:bCs/>
          <w:color w:val="000000" w:themeColor="text1"/>
          <w:sz w:val="28"/>
          <w:szCs w:val="28"/>
          <w:lang w:val="vi-VN"/>
          <w14:textFill>
            <w14:solidFill>
              <w14:schemeClr w14:val="tx1"/>
            </w14:solidFill>
          </w14:textFill>
        </w:rPr>
        <w:t>Câu 4: </w:t>
      </w:r>
      <w:r>
        <w:rPr>
          <w:rFonts w:ascii="Times New Roman" w:hAnsi="Times New Roman" w:eastAsia="Times New Roman" w:cs="Times New Roman"/>
          <w:color w:val="000000" w:themeColor="text1"/>
          <w:sz w:val="28"/>
          <w:szCs w:val="28"/>
          <w:lang w:val="vi-VN"/>
          <w14:textFill>
            <w14:solidFill>
              <w14:schemeClr w14:val="tx1"/>
            </w14:solidFill>
          </w14:textFill>
        </w:rPr>
        <w:t>Nội dung nào dưới đây</w:t>
      </w:r>
      <w:r>
        <w:rPr>
          <w:rFonts w:ascii="Times New Roman" w:hAnsi="Times New Roman" w:eastAsia="Times New Roman" w:cs="Times New Roman"/>
          <w:b/>
          <w:bCs/>
          <w:color w:val="000000" w:themeColor="text1"/>
          <w:sz w:val="28"/>
          <w:szCs w:val="28"/>
          <w:lang w:val="vi-VN"/>
          <w14:textFill>
            <w14:solidFill>
              <w14:schemeClr w14:val="tx1"/>
            </w14:solidFill>
          </w14:textFill>
        </w:rPr>
        <w:t> không</w:t>
      </w:r>
      <w:r>
        <w:rPr>
          <w:rFonts w:ascii="Times New Roman" w:hAnsi="Times New Roman" w:eastAsia="Times New Roman" w:cs="Times New Roman"/>
          <w:color w:val="000000" w:themeColor="text1"/>
          <w:sz w:val="28"/>
          <w:szCs w:val="28"/>
          <w:lang w:val="vi-VN"/>
          <w14:textFill>
            <w14:solidFill>
              <w14:schemeClr w14:val="tx1"/>
            </w14:solidFill>
          </w14:textFill>
        </w:rPr>
        <w:t xml:space="preserve"> phản ánh đúng đường lối đổi mới về chính trị của Đảng?                                                                                                                                               A.Thực hiện chính sách đối ngoại hòa bình, trung lập tích cực.                                                                            B. Xây dựng Nhà nước pháp quyền xã hội chủ nghĩa.                                                                                              C. Xây dựng nền dân chủ xã hội chủ nghĩa.                                                                                                                   D. Thực hiện chính sách đại đoàn kết giữa các dân tộc.                                                                                                  </w:t>
      </w:r>
      <w:r>
        <w:rPr>
          <w:rFonts w:ascii="Times New Roman" w:hAnsi="Times New Roman" w:eastAsia="Times New Roman" w:cs="Times New Roman"/>
          <w:b/>
          <w:bCs/>
          <w:color w:val="000000" w:themeColor="text1"/>
          <w:sz w:val="28"/>
          <w:szCs w:val="28"/>
          <w:lang w:val="vi-VN"/>
          <w14:textFill>
            <w14:solidFill>
              <w14:schemeClr w14:val="tx1"/>
            </w14:solidFill>
          </w14:textFill>
        </w:rPr>
        <w:t>Câu 5: </w:t>
      </w:r>
      <w:r>
        <w:rPr>
          <w:rFonts w:ascii="Times New Roman" w:hAnsi="Times New Roman" w:eastAsia="Times New Roman" w:cs="Times New Roman"/>
          <w:color w:val="000000" w:themeColor="text1"/>
          <w:sz w:val="28"/>
          <w:szCs w:val="28"/>
          <w:lang w:val="vi-VN"/>
          <w14:textFill>
            <w14:solidFill>
              <w14:schemeClr w14:val="tx1"/>
            </w14:solidFill>
          </w14:textFill>
        </w:rPr>
        <w:t xml:space="preserve">Từ năm 1991, xu hướng đối đầu trong Chiến tranh lạnh được thay thế bằng:                                              A. Xu thế chiến tranh trực tiếp.                                  B. Xu thế đối thoại                                                               C. Xu thế bạo lực cách mạng.                                     D. Xu thế thuộc địa.                                                 </w:t>
      </w:r>
      <w:r>
        <w:rPr>
          <w:rFonts w:ascii="Times New Roman" w:hAnsi="Times New Roman" w:eastAsia="Times New Roman" w:cs="Times New Roman"/>
          <w:b/>
          <w:bCs/>
          <w:color w:val="000000" w:themeColor="text1"/>
          <w:sz w:val="28"/>
          <w:szCs w:val="28"/>
          <w:lang w:val="vi-VN"/>
          <w14:textFill>
            <w14:solidFill>
              <w14:schemeClr w14:val="tx1"/>
            </w14:solidFill>
          </w14:textFill>
        </w:rPr>
        <w:t>Câu 6:</w:t>
      </w:r>
      <w:r>
        <w:rPr>
          <w:rFonts w:ascii="Times New Roman" w:hAnsi="Times New Roman" w:eastAsia="Times New Roman" w:cs="Times New Roman"/>
          <w:color w:val="000000" w:themeColor="text1"/>
          <w:sz w:val="28"/>
          <w:szCs w:val="28"/>
          <w:lang w:val="vi-VN"/>
          <w14:textFill>
            <w14:solidFill>
              <w14:schemeClr w14:val="tx1"/>
            </w14:solidFill>
          </w14:textFill>
        </w:rPr>
        <w:t xml:space="preserve"> Đặc điểm nổi bật của nền kinh tế Trung Quốc thời kì cải cách mở cửa là gì?                                          A. Nền kinh tế tự cấp, tự túc.                                      B. Nền kinh tế thị trường.                                                   C. Nền kinh tế kế hoạch hóa tập trung.                       D. Nền kinh tế thị trường xã hội chủ nghĩa.                                                                                                                                                             </w:t>
      </w:r>
      <w:r>
        <w:rPr>
          <w:rFonts w:ascii="Times New Roman" w:hAnsi="Times New Roman" w:eastAsia="Times New Roman" w:cs="Times New Roman"/>
          <w:b/>
          <w:bCs/>
          <w:color w:val="000000" w:themeColor="text1"/>
          <w:sz w:val="28"/>
          <w:szCs w:val="28"/>
          <w:lang w:val="vi-VN"/>
          <w14:textFill>
            <w14:solidFill>
              <w14:schemeClr w14:val="tx1"/>
            </w14:solidFill>
          </w14:textFill>
        </w:rPr>
        <w:t>Câu 7:</w:t>
      </w:r>
      <w:r>
        <w:rPr>
          <w:rFonts w:ascii="Times New Roman" w:hAnsi="Times New Roman" w:eastAsia="Times New Roman" w:cs="Times New Roman"/>
          <w:color w:val="000000" w:themeColor="text1"/>
          <w:sz w:val="28"/>
          <w:szCs w:val="28"/>
          <w:lang w:val="vi-VN"/>
          <w14:textFill>
            <w14:solidFill>
              <w14:schemeClr w14:val="tx1"/>
            </w14:solidFill>
          </w14:textFill>
        </w:rPr>
        <w:t xml:space="preserve"> Chính sách nào đã giúp Việt Nam thu hút vốn đầu tư nước ngoài và mở rộng thị trường xuất khẩu?                                                                                                                                                                        A. Chính sách về giáo dục miễn phí.                           B. Chính sách giảm nghèo.                                                  </w:t>
      </w:r>
      <w:r>
        <w:rPr>
          <w:rFonts w:ascii="Times New Roman" w:hAnsi="Times New Roman" w:eastAsia="Times New Roman" w:cs="Times New Roman"/>
          <w:b/>
          <w:color w:val="000000" w:themeColor="text1"/>
          <w:sz w:val="28"/>
          <w:szCs w:val="28"/>
          <w:lang w:val="vi-VN"/>
          <w14:textFill>
            <w14:solidFill>
              <w14:schemeClr w14:val="tx1"/>
            </w14:solidFill>
          </w14:textFill>
        </w:rPr>
        <w:t>C</w:t>
      </w:r>
      <w:r>
        <w:rPr>
          <w:rFonts w:ascii="Times New Roman" w:hAnsi="Times New Roman" w:eastAsia="Times New Roman" w:cs="Times New Roman"/>
          <w:color w:val="000000" w:themeColor="text1"/>
          <w:sz w:val="28"/>
          <w:szCs w:val="28"/>
          <w:lang w:val="vi-VN"/>
          <w14:textFill>
            <w14:solidFill>
              <w14:schemeClr w14:val="tx1"/>
            </w14:solidFill>
          </w14:textFill>
        </w:rPr>
        <w:t xml:space="preserve">. Chính sách Đổi mới kinh tế.                                   D. Chính sách bảo vệ môi trường.                                       </w:t>
      </w:r>
      <w:r>
        <w:rPr>
          <w:rFonts w:ascii="Times New Roman" w:hAnsi="Times New Roman" w:eastAsia="Times New Roman" w:cs="Times New Roman"/>
          <w:b/>
          <w:bCs/>
          <w:color w:val="000000" w:themeColor="text1"/>
          <w:sz w:val="28"/>
          <w:szCs w:val="28"/>
          <w:lang w:val="vi-VN"/>
          <w14:textFill>
            <w14:solidFill>
              <w14:schemeClr w14:val="tx1"/>
            </w14:solidFill>
          </w14:textFill>
        </w:rPr>
        <w:t>Câu 8: </w:t>
      </w:r>
      <w:r>
        <w:rPr>
          <w:rFonts w:ascii="Times New Roman" w:hAnsi="Times New Roman" w:eastAsia="Times New Roman" w:cs="Times New Roman"/>
          <w:color w:val="000000" w:themeColor="text1"/>
          <w:sz w:val="28"/>
          <w:szCs w:val="28"/>
          <w:lang w:val="vi-VN"/>
          <w14:textFill>
            <w14:solidFill>
              <w14:schemeClr w14:val="tx1"/>
            </w14:solidFill>
          </w14:textFill>
        </w:rPr>
        <w:t>Cuộc cách mạng khoa học - kĩ thuật hiện đại </w:t>
      </w:r>
      <w:r>
        <w:rPr>
          <w:rFonts w:ascii="Times New Roman" w:hAnsi="Times New Roman" w:eastAsia="Times New Roman" w:cs="Times New Roman"/>
          <w:b/>
          <w:bCs/>
          <w:color w:val="000000" w:themeColor="text1"/>
          <w:sz w:val="28"/>
          <w:szCs w:val="28"/>
          <w:lang w:val="vi-VN"/>
          <w14:textFill>
            <w14:solidFill>
              <w14:schemeClr w14:val="tx1"/>
            </w14:solidFill>
          </w14:textFill>
        </w:rPr>
        <w:t>không</w:t>
      </w:r>
      <w:r>
        <w:rPr>
          <w:rFonts w:ascii="Times New Roman" w:hAnsi="Times New Roman" w:eastAsia="Times New Roman" w:cs="Times New Roman"/>
          <w:color w:val="000000" w:themeColor="text1"/>
          <w:sz w:val="28"/>
          <w:szCs w:val="28"/>
          <w:lang w:val="vi-VN"/>
          <w14:textFill>
            <w14:solidFill>
              <w14:schemeClr w14:val="tx1"/>
            </w14:solidFill>
          </w14:textFill>
        </w:rPr>
        <w:t xml:space="preserve"> tạo ra hệ quả sau đây?                                                   A. Sự phân bố lại cơ cấu kinh tế, cơ cấu nghề nghiệp.                                                                                            B. Sự hình thành thị trường dân tộc.                                                                                                                             C. Phân công lao động quốc tế diễn ra mạnh mẽ.                                                                                                             D. Người lao động cần có trình độ chuyên môn cao.                                                                                                </w:t>
      </w:r>
      <w:r>
        <w:rPr>
          <w:rFonts w:ascii="Times New Roman" w:hAnsi="Times New Roman" w:eastAsia="Times New Roman" w:cs="Times New Roman"/>
          <w:b/>
          <w:bCs/>
          <w:color w:val="000000" w:themeColor="text1"/>
          <w:sz w:val="28"/>
          <w:szCs w:val="28"/>
          <w:lang w:val="vi-VN"/>
          <w14:textFill>
            <w14:solidFill>
              <w14:schemeClr w14:val="tx1"/>
            </w14:solidFill>
          </w14:textFill>
        </w:rPr>
        <w:t xml:space="preserve">B. PHẦN TỰ LUẬN (3,0 điểm)                                                                                                                                      </w:t>
      </w:r>
      <w:r>
        <w:rPr>
          <w:rFonts w:ascii="Times New Roman" w:hAnsi="Times New Roman" w:cs="Times New Roman"/>
          <w:b/>
          <w:bCs/>
          <w:color w:val="000000" w:themeColor="text1"/>
          <w:sz w:val="28"/>
          <w:szCs w:val="28"/>
          <w:lang w:val="vi-VN"/>
          <w14:textFill>
            <w14:solidFill>
              <w14:schemeClr w14:val="tx1"/>
            </w14:solidFill>
          </w14:textFill>
        </w:rPr>
        <w:t>Câu 1 (1,0 điểm). </w:t>
      </w:r>
      <w:r>
        <w:rPr>
          <w:rFonts w:ascii="Times New Roman" w:hAnsi="Times New Roman" w:cs="Times New Roman"/>
          <w:color w:val="000000" w:themeColor="text1"/>
          <w:sz w:val="28"/>
          <w:szCs w:val="28"/>
          <w:shd w:val="clear" w:color="auto" w:fill="FFFFFF"/>
          <w:lang w:val="vi-VN"/>
          <w14:textFill>
            <w14:solidFill>
              <w14:schemeClr w14:val="tx1"/>
            </w14:solidFill>
          </w14:textFill>
        </w:rPr>
        <w:t>Hãy nêu nguyên nhân thắng lợi của cuộc kháng chiến chống Mỹ, cứu nước (1954-1975) ?</w:t>
      </w:r>
      <w:r>
        <w:rPr>
          <w:rFonts w:ascii="Times New Roman" w:hAnsi="Times New Roman" w:cs="Times New Roman"/>
          <w:color w:val="000000" w:themeColor="text1"/>
          <w:sz w:val="28"/>
          <w:szCs w:val="28"/>
          <w:lang w:val="vi-VN"/>
          <w14:textFill>
            <w14:solidFill>
              <w14:schemeClr w14:val="tx1"/>
            </w14:solidFill>
          </w14:textFill>
        </w:rPr>
        <w:t xml:space="preserve">                                                                                                                                                                                          </w:t>
      </w:r>
    </w:p>
    <w:p w14:paraId="4B177A7C">
      <w:pPr>
        <w:shd w:val="clear" w:color="auto" w:fill="FFFFFF"/>
        <w:spacing w:before="100" w:beforeAutospacing="1" w:after="100" w:afterAutospacing="1" w:line="240" w:lineRule="auto"/>
        <w:rPr>
          <w:rFonts w:ascii="Times New Roman" w:hAnsi="Times New Roman" w:cs="Times New Roman"/>
          <w:color w:val="000000" w:themeColor="text1"/>
          <w:sz w:val="28"/>
          <w:szCs w:val="28"/>
          <w14:textFill>
            <w14:solidFill>
              <w14:schemeClr w14:val="tx1"/>
            </w14:solidFill>
          </w14:textFill>
        </w:rPr>
      </w:pPr>
    </w:p>
    <w:p w14:paraId="763207A3">
      <w:pPr>
        <w:shd w:val="clear" w:color="auto" w:fill="FFFFFF"/>
        <w:spacing w:before="100" w:beforeAutospacing="1" w:after="100" w:afterAutospacing="1" w:line="240" w:lineRule="auto"/>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lang w:val="vi-VN"/>
          <w14:textFill>
            <w14:solidFill>
              <w14:schemeClr w14:val="tx1"/>
            </w14:solidFill>
          </w14:textFill>
        </w:rPr>
        <w:t>Câu 2 (1,0 điểm</w:t>
      </w:r>
      <w:r>
        <w:rPr>
          <w:rFonts w:ascii="Times New Roman" w:hAnsi="Times New Roman" w:cs="Times New Roman"/>
          <w:b/>
          <w:bCs/>
          <w:color w:val="000000" w:themeColor="text1"/>
          <w:sz w:val="28"/>
          <w:szCs w:val="28"/>
          <w14:textFill>
            <w14:solidFill>
              <w14:schemeClr w14:val="tx1"/>
            </w14:solidFill>
          </w14:textFill>
        </w:rPr>
        <w:t>)</w:t>
      </w:r>
      <w:r>
        <w:rPr>
          <w:rFonts w:ascii="Times New Roman" w:hAnsi="Times New Roman" w:cs="Times New Roman"/>
          <w:color w:val="000000" w:themeColor="text1"/>
          <w:sz w:val="28"/>
          <w:szCs w:val="28"/>
          <w:shd w:val="clear" w:color="auto" w:fill="FFFFFF"/>
          <w:lang w:val="vi-VN"/>
          <w14:textFill>
            <w14:solidFill>
              <w14:schemeClr w14:val="tx1"/>
            </w14:solidFill>
          </w14:textFill>
        </w:rPr>
        <w:t xml:space="preserve">Hãy trình bày những thành tựu tiêu biểu về kinh tế mà Việt Nam đạt được trong công cuộc Đổi mới từ năm 1991 đến nay ?                                    </w:t>
      </w:r>
      <w:r>
        <w:rPr>
          <w:rFonts w:ascii="Times New Roman" w:hAnsi="Times New Roman" w:cs="Times New Roman"/>
          <w:b/>
          <w:bCs/>
          <w:color w:val="000000" w:themeColor="text1"/>
          <w:sz w:val="28"/>
          <w:szCs w:val="28"/>
          <w:lang w:val="vi-VN"/>
          <w14:textFill>
            <w14:solidFill>
              <w14:schemeClr w14:val="tx1"/>
            </w14:solidFill>
          </w14:textFill>
        </w:rPr>
        <w:t xml:space="preserve">                                                                                                   Câu 3 (1,0 điểm).</w:t>
      </w:r>
      <w:r>
        <w:rPr>
          <w:rFonts w:ascii="Times New Roman" w:hAnsi="Times New Roman" w:cs="Times New Roman"/>
          <w:color w:val="000000" w:themeColor="text1"/>
          <w:sz w:val="28"/>
          <w:szCs w:val="28"/>
          <w:lang w:val="vi-VN"/>
          <w14:textFill>
            <w14:solidFill>
              <w14:schemeClr w14:val="tx1"/>
            </w14:solidFill>
          </w14:textFill>
        </w:rPr>
        <w:t xml:space="preserve"> Em có mong muốn trở thành công dân toàn cầu không? </w:t>
      </w:r>
      <w:r>
        <w:rPr>
          <w:rFonts w:ascii="Times New Roman" w:hAnsi="Times New Roman" w:cs="Times New Roman"/>
          <w:color w:val="000000" w:themeColor="text1"/>
          <w:sz w:val="28"/>
          <w:szCs w:val="28"/>
          <w14:textFill>
            <w14:solidFill>
              <w14:schemeClr w14:val="tx1"/>
            </w14:solidFill>
          </w14:textFill>
        </w:rPr>
        <w:t>Vì sao? </w:t>
      </w:r>
    </w:p>
    <w:p w14:paraId="63F91A90">
      <w:pPr>
        <w:shd w:val="clear" w:color="auto" w:fill="FFFFFF"/>
        <w:spacing w:before="100" w:beforeAutospacing="1" w:after="100" w:afterAutospacing="1" w:line="240" w:lineRule="auto"/>
        <w:rPr>
          <w:rFonts w:ascii="Times New Roman" w:hAnsi="Times New Roman" w:eastAsia="Times New Roman" w:cs="Times New Roman"/>
          <w:b/>
          <w:bCs/>
          <w:color w:val="000000" w:themeColor="text1"/>
          <w:sz w:val="28"/>
          <w:szCs w:val="28"/>
          <w:u w:val="single"/>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 xml:space="preserve">                                                             </w:t>
      </w:r>
      <w:r>
        <w:rPr>
          <w:rFonts w:ascii="Times New Roman" w:hAnsi="Times New Roman" w:eastAsia="Times New Roman" w:cs="Times New Roman"/>
          <w:b/>
          <w:bCs/>
          <w:color w:val="000000" w:themeColor="text1"/>
          <w:sz w:val="28"/>
          <w:szCs w:val="28"/>
          <w:u w:val="single"/>
          <w14:textFill>
            <w14:solidFill>
              <w14:schemeClr w14:val="tx1"/>
            </w14:solidFill>
          </w14:textFill>
        </w:rPr>
        <w:t>BÀI LÀM</w:t>
      </w:r>
    </w:p>
    <w:p w14:paraId="1CD8111F">
      <w:pPr>
        <w:spacing w:after="240" w:line="360" w:lineRule="atLeast"/>
        <w:ind w:right="48"/>
        <w:rPr>
          <w:rFonts w:ascii="Times New Roman" w:hAnsi="Times New Roman" w:eastAsia="Times New Roman" w:cs="Times New Roman"/>
          <w:bCs/>
          <w:color w:val="000000"/>
          <w:sz w:val="28"/>
          <w:szCs w:val="28"/>
        </w:rPr>
      </w:pPr>
      <w:r>
        <w:rPr>
          <w:rFonts w:ascii="Times New Roman" w:hAnsi="Times New Roman" w:eastAsia="Arial" w:cs="Times New Roman"/>
          <w:b/>
          <w:sz w:val="28"/>
          <w:szCs w:val="28"/>
        </w:rPr>
        <w:t>I/ TRẮC NGHIỆM: (</w:t>
      </w:r>
      <w:r>
        <w:rPr>
          <w:rFonts w:ascii="Times New Roman" w:hAnsi="Times New Roman" w:eastAsia="Arial" w:cs="Times New Roman"/>
          <w:sz w:val="28"/>
          <w:szCs w:val="28"/>
        </w:rPr>
        <w:t>2</w:t>
      </w:r>
      <w:r>
        <w:rPr>
          <w:rFonts w:hint="default" w:ascii="Times New Roman" w:hAnsi="Times New Roman" w:eastAsia="Arial" w:cs="Times New Roman"/>
          <w:sz w:val="28"/>
          <w:szCs w:val="28"/>
          <w:lang w:val="en-US"/>
        </w:rPr>
        <w:t>.0</w:t>
      </w:r>
      <w:r>
        <w:rPr>
          <w:rFonts w:ascii="Times New Roman" w:hAnsi="Times New Roman" w:eastAsia="Arial" w:cs="Times New Roman"/>
          <w:sz w:val="28"/>
          <w:szCs w:val="28"/>
        </w:rPr>
        <w:t xml:space="preserve"> điểm</w:t>
      </w:r>
      <w:r>
        <w:rPr>
          <w:rFonts w:ascii="Times New Roman" w:hAnsi="Times New Roman" w:eastAsia="Arial" w:cs="Times New Roman"/>
          <w:b/>
          <w:sz w:val="28"/>
          <w:szCs w:val="28"/>
        </w:rPr>
        <w:t>)</w:t>
      </w:r>
    </w:p>
    <w:tbl>
      <w:tblPr>
        <w:tblStyle w:val="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6"/>
        <w:gridCol w:w="900"/>
        <w:gridCol w:w="978"/>
        <w:gridCol w:w="810"/>
        <w:gridCol w:w="1069"/>
        <w:gridCol w:w="960"/>
        <w:gridCol w:w="919"/>
        <w:gridCol w:w="930"/>
        <w:gridCol w:w="949"/>
      </w:tblGrid>
      <w:tr w14:paraId="1CEF2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tcPr>
          <w:p w14:paraId="7CEE79AC">
            <w:pPr>
              <w:spacing w:after="0" w:line="288" w:lineRule="auto"/>
              <w:rPr>
                <w:rFonts w:ascii="Times New Roman" w:hAnsi="Times New Roman" w:eastAsia="Arial"/>
                <w:b/>
                <w:sz w:val="28"/>
                <w:szCs w:val="28"/>
              </w:rPr>
            </w:pPr>
            <w:r>
              <w:rPr>
                <w:rFonts w:ascii="Times New Roman" w:hAnsi="Times New Roman" w:eastAsia="Arial"/>
                <w:b/>
                <w:sz w:val="28"/>
                <w:szCs w:val="28"/>
              </w:rPr>
              <w:t>Câu</w:t>
            </w:r>
          </w:p>
        </w:tc>
        <w:tc>
          <w:tcPr>
            <w:tcW w:w="900" w:type="dxa"/>
          </w:tcPr>
          <w:p w14:paraId="4AB5D2F1">
            <w:pPr>
              <w:spacing w:after="0" w:line="288" w:lineRule="auto"/>
              <w:rPr>
                <w:rFonts w:ascii="Times New Roman" w:hAnsi="Times New Roman" w:eastAsia="Arial"/>
                <w:b/>
                <w:sz w:val="28"/>
                <w:szCs w:val="28"/>
              </w:rPr>
            </w:pPr>
            <w:r>
              <w:rPr>
                <w:rFonts w:ascii="Times New Roman" w:hAnsi="Times New Roman" w:eastAsia="Arial"/>
                <w:b/>
                <w:sz w:val="28"/>
                <w:szCs w:val="28"/>
              </w:rPr>
              <w:t>1</w:t>
            </w:r>
          </w:p>
        </w:tc>
        <w:tc>
          <w:tcPr>
            <w:tcW w:w="978" w:type="dxa"/>
          </w:tcPr>
          <w:p w14:paraId="4598D15D">
            <w:pPr>
              <w:spacing w:after="0" w:line="288" w:lineRule="auto"/>
              <w:rPr>
                <w:rFonts w:ascii="Times New Roman" w:hAnsi="Times New Roman" w:eastAsia="Arial"/>
                <w:b/>
                <w:sz w:val="28"/>
                <w:szCs w:val="28"/>
              </w:rPr>
            </w:pPr>
            <w:r>
              <w:rPr>
                <w:rFonts w:ascii="Times New Roman" w:hAnsi="Times New Roman" w:eastAsia="Arial"/>
                <w:b/>
                <w:sz w:val="28"/>
                <w:szCs w:val="28"/>
              </w:rPr>
              <w:t>2</w:t>
            </w:r>
          </w:p>
        </w:tc>
        <w:tc>
          <w:tcPr>
            <w:tcW w:w="810" w:type="dxa"/>
          </w:tcPr>
          <w:p w14:paraId="2FC599D2">
            <w:pPr>
              <w:spacing w:after="0" w:line="288" w:lineRule="auto"/>
              <w:rPr>
                <w:rFonts w:ascii="Times New Roman" w:hAnsi="Times New Roman" w:eastAsia="Arial"/>
                <w:b/>
                <w:sz w:val="28"/>
                <w:szCs w:val="28"/>
              </w:rPr>
            </w:pPr>
            <w:r>
              <w:rPr>
                <w:rFonts w:ascii="Times New Roman" w:hAnsi="Times New Roman" w:eastAsia="Arial"/>
                <w:b/>
                <w:sz w:val="28"/>
                <w:szCs w:val="28"/>
              </w:rPr>
              <w:t>3</w:t>
            </w:r>
          </w:p>
        </w:tc>
        <w:tc>
          <w:tcPr>
            <w:tcW w:w="1069" w:type="dxa"/>
          </w:tcPr>
          <w:p w14:paraId="09A32F16">
            <w:pPr>
              <w:spacing w:after="0" w:line="288" w:lineRule="auto"/>
              <w:rPr>
                <w:rFonts w:ascii="Times New Roman" w:hAnsi="Times New Roman" w:eastAsia="Arial"/>
                <w:b/>
                <w:sz w:val="28"/>
                <w:szCs w:val="28"/>
              </w:rPr>
            </w:pPr>
            <w:r>
              <w:rPr>
                <w:rFonts w:ascii="Times New Roman" w:hAnsi="Times New Roman" w:eastAsia="Arial"/>
                <w:b/>
                <w:sz w:val="28"/>
                <w:szCs w:val="28"/>
              </w:rPr>
              <w:t>4</w:t>
            </w:r>
          </w:p>
        </w:tc>
        <w:tc>
          <w:tcPr>
            <w:tcW w:w="960" w:type="dxa"/>
          </w:tcPr>
          <w:p w14:paraId="5AC5710E">
            <w:pPr>
              <w:spacing w:after="0" w:line="288" w:lineRule="auto"/>
              <w:rPr>
                <w:rFonts w:ascii="Times New Roman" w:hAnsi="Times New Roman" w:eastAsia="Arial"/>
                <w:b/>
                <w:sz w:val="28"/>
                <w:szCs w:val="28"/>
              </w:rPr>
            </w:pPr>
            <w:r>
              <w:rPr>
                <w:rFonts w:ascii="Times New Roman" w:hAnsi="Times New Roman" w:eastAsia="Arial"/>
                <w:b/>
                <w:sz w:val="28"/>
                <w:szCs w:val="28"/>
              </w:rPr>
              <w:t>5</w:t>
            </w:r>
          </w:p>
        </w:tc>
        <w:tc>
          <w:tcPr>
            <w:tcW w:w="919" w:type="dxa"/>
          </w:tcPr>
          <w:p w14:paraId="5AE848E4">
            <w:pPr>
              <w:spacing w:after="0" w:line="288" w:lineRule="auto"/>
              <w:rPr>
                <w:rFonts w:ascii="Times New Roman" w:hAnsi="Times New Roman" w:eastAsia="Arial"/>
                <w:b/>
                <w:sz w:val="28"/>
                <w:szCs w:val="28"/>
              </w:rPr>
            </w:pPr>
            <w:r>
              <w:rPr>
                <w:rFonts w:ascii="Times New Roman" w:hAnsi="Times New Roman" w:eastAsia="Arial"/>
                <w:b/>
                <w:sz w:val="28"/>
                <w:szCs w:val="28"/>
              </w:rPr>
              <w:t>6</w:t>
            </w:r>
          </w:p>
        </w:tc>
        <w:tc>
          <w:tcPr>
            <w:tcW w:w="930" w:type="dxa"/>
          </w:tcPr>
          <w:p w14:paraId="5D7EBF43">
            <w:pPr>
              <w:spacing w:after="0" w:line="288" w:lineRule="auto"/>
              <w:rPr>
                <w:rFonts w:ascii="Times New Roman" w:hAnsi="Times New Roman" w:eastAsia="Arial"/>
                <w:b/>
                <w:sz w:val="28"/>
                <w:szCs w:val="28"/>
              </w:rPr>
            </w:pPr>
            <w:r>
              <w:rPr>
                <w:rFonts w:ascii="Times New Roman" w:hAnsi="Times New Roman" w:eastAsia="Arial"/>
                <w:b/>
                <w:sz w:val="28"/>
                <w:szCs w:val="28"/>
              </w:rPr>
              <w:t>7</w:t>
            </w:r>
          </w:p>
        </w:tc>
        <w:tc>
          <w:tcPr>
            <w:tcW w:w="949" w:type="dxa"/>
          </w:tcPr>
          <w:p w14:paraId="3041B350">
            <w:pPr>
              <w:spacing w:after="0" w:line="288" w:lineRule="auto"/>
              <w:rPr>
                <w:rFonts w:ascii="Times New Roman" w:hAnsi="Times New Roman" w:eastAsia="Arial"/>
                <w:b/>
                <w:sz w:val="28"/>
                <w:szCs w:val="28"/>
              </w:rPr>
            </w:pPr>
            <w:r>
              <w:rPr>
                <w:rFonts w:ascii="Times New Roman" w:hAnsi="Times New Roman" w:eastAsia="Arial"/>
                <w:b/>
                <w:sz w:val="28"/>
                <w:szCs w:val="28"/>
              </w:rPr>
              <w:t>8</w:t>
            </w:r>
          </w:p>
        </w:tc>
      </w:tr>
      <w:tr w14:paraId="1F331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tcPr>
          <w:p w14:paraId="507D829A">
            <w:pPr>
              <w:spacing w:after="0" w:line="288" w:lineRule="auto"/>
              <w:rPr>
                <w:rFonts w:ascii="Times New Roman" w:hAnsi="Times New Roman" w:eastAsia="Arial"/>
                <w:b/>
                <w:sz w:val="28"/>
                <w:szCs w:val="28"/>
              </w:rPr>
            </w:pPr>
            <w:r>
              <w:rPr>
                <w:rFonts w:ascii="Times New Roman" w:hAnsi="Times New Roman" w:eastAsia="Arial"/>
                <w:b/>
                <w:sz w:val="28"/>
                <w:szCs w:val="28"/>
              </w:rPr>
              <w:t>Đáp án</w:t>
            </w:r>
          </w:p>
        </w:tc>
        <w:tc>
          <w:tcPr>
            <w:tcW w:w="900" w:type="dxa"/>
          </w:tcPr>
          <w:p w14:paraId="28470FDF">
            <w:pPr>
              <w:spacing w:after="0" w:line="288" w:lineRule="auto"/>
              <w:rPr>
                <w:rFonts w:ascii="Times New Roman" w:hAnsi="Times New Roman" w:eastAsia="Arial"/>
                <w:b/>
                <w:sz w:val="28"/>
                <w:szCs w:val="28"/>
              </w:rPr>
            </w:pPr>
          </w:p>
        </w:tc>
        <w:tc>
          <w:tcPr>
            <w:tcW w:w="978" w:type="dxa"/>
          </w:tcPr>
          <w:p w14:paraId="470D1D99">
            <w:pPr>
              <w:spacing w:after="0" w:line="288" w:lineRule="auto"/>
              <w:rPr>
                <w:rFonts w:ascii="Times New Roman" w:hAnsi="Times New Roman" w:eastAsia="Arial"/>
                <w:b/>
                <w:sz w:val="28"/>
                <w:szCs w:val="28"/>
              </w:rPr>
            </w:pPr>
          </w:p>
        </w:tc>
        <w:tc>
          <w:tcPr>
            <w:tcW w:w="810" w:type="dxa"/>
          </w:tcPr>
          <w:p w14:paraId="4C39DE3F">
            <w:pPr>
              <w:spacing w:after="0" w:line="288" w:lineRule="auto"/>
              <w:rPr>
                <w:rFonts w:ascii="Times New Roman" w:hAnsi="Times New Roman" w:eastAsia="Arial"/>
                <w:b/>
                <w:sz w:val="28"/>
                <w:szCs w:val="28"/>
              </w:rPr>
            </w:pPr>
          </w:p>
        </w:tc>
        <w:tc>
          <w:tcPr>
            <w:tcW w:w="1069" w:type="dxa"/>
          </w:tcPr>
          <w:p w14:paraId="6F6E4E4B">
            <w:pPr>
              <w:spacing w:after="0" w:line="288" w:lineRule="auto"/>
              <w:rPr>
                <w:rFonts w:ascii="Times New Roman" w:hAnsi="Times New Roman" w:eastAsia="Arial"/>
                <w:b/>
                <w:sz w:val="28"/>
                <w:szCs w:val="28"/>
              </w:rPr>
            </w:pPr>
          </w:p>
        </w:tc>
        <w:tc>
          <w:tcPr>
            <w:tcW w:w="960" w:type="dxa"/>
          </w:tcPr>
          <w:p w14:paraId="2149550E">
            <w:pPr>
              <w:spacing w:after="0" w:line="288" w:lineRule="auto"/>
              <w:rPr>
                <w:rFonts w:ascii="Times New Roman" w:hAnsi="Times New Roman" w:eastAsia="Arial"/>
                <w:b/>
                <w:sz w:val="28"/>
                <w:szCs w:val="28"/>
              </w:rPr>
            </w:pPr>
          </w:p>
        </w:tc>
        <w:tc>
          <w:tcPr>
            <w:tcW w:w="919" w:type="dxa"/>
          </w:tcPr>
          <w:p w14:paraId="07747956">
            <w:pPr>
              <w:spacing w:after="0" w:line="288" w:lineRule="auto"/>
              <w:rPr>
                <w:rFonts w:ascii="Times New Roman" w:hAnsi="Times New Roman" w:eastAsia="Arial"/>
                <w:b/>
                <w:sz w:val="28"/>
                <w:szCs w:val="28"/>
              </w:rPr>
            </w:pPr>
          </w:p>
        </w:tc>
        <w:tc>
          <w:tcPr>
            <w:tcW w:w="930" w:type="dxa"/>
          </w:tcPr>
          <w:p w14:paraId="3D56DB6F">
            <w:pPr>
              <w:spacing w:after="0" w:line="288" w:lineRule="auto"/>
              <w:rPr>
                <w:rFonts w:ascii="Times New Roman" w:hAnsi="Times New Roman" w:eastAsia="Arial"/>
                <w:b/>
                <w:sz w:val="28"/>
                <w:szCs w:val="28"/>
              </w:rPr>
            </w:pPr>
          </w:p>
        </w:tc>
        <w:tc>
          <w:tcPr>
            <w:tcW w:w="949" w:type="dxa"/>
          </w:tcPr>
          <w:p w14:paraId="7E02C70C">
            <w:pPr>
              <w:spacing w:after="0" w:line="288" w:lineRule="auto"/>
              <w:rPr>
                <w:rFonts w:ascii="Times New Roman" w:hAnsi="Times New Roman" w:eastAsia="Arial"/>
                <w:b/>
                <w:sz w:val="28"/>
                <w:szCs w:val="28"/>
              </w:rPr>
            </w:pPr>
          </w:p>
        </w:tc>
      </w:tr>
    </w:tbl>
    <w:p w14:paraId="7456448E">
      <w:pPr>
        <w:pStyle w:val="5"/>
        <w:spacing w:before="0" w:beforeAutospacing="0" w:after="240" w:afterAutospacing="0" w:line="360" w:lineRule="atLeast"/>
        <w:ind w:right="48"/>
        <w:rPr>
          <w:bCs/>
          <w:color w:val="000000" w:themeColor="text1"/>
          <w:sz w:val="28"/>
          <w:szCs w:val="28"/>
          <w:lang w:val="vi-VN"/>
          <w14:textFill>
            <w14:solidFill>
              <w14:schemeClr w14:val="tx1"/>
            </w14:solidFill>
          </w14:textFill>
        </w:rPr>
      </w:pPr>
      <w:r>
        <w:rPr>
          <w:b/>
          <w:bCs/>
          <w:color w:val="000000" w:themeColor="text1"/>
          <w:sz w:val="28"/>
          <w:szCs w:val="28"/>
          <w:lang w:val="vi-VN"/>
          <w14:textFill>
            <w14:solidFill>
              <w14:schemeClr w14:val="tx1"/>
            </w14:solidFill>
          </w14:textFill>
        </w:rPr>
        <w:t>B</w:t>
      </w:r>
      <w:r>
        <w:rPr>
          <w:b/>
          <w:bCs/>
          <w:color w:val="000000" w:themeColor="text1"/>
          <w:sz w:val="28"/>
          <w:szCs w:val="28"/>
          <w14:textFill>
            <w14:solidFill>
              <w14:schemeClr w14:val="tx1"/>
            </w14:solidFill>
          </w14:textFill>
        </w:rPr>
        <w:t>/</w:t>
      </w:r>
      <w:r>
        <w:rPr>
          <w:b/>
          <w:bCs/>
          <w:color w:val="000000" w:themeColor="text1"/>
          <w:sz w:val="28"/>
          <w:szCs w:val="28"/>
          <w:lang w:val="vi-VN"/>
          <w14:textFill>
            <w14:solidFill>
              <w14:schemeClr w14:val="tx1"/>
            </w14:solidFill>
          </w14:textFill>
        </w:rPr>
        <w:t xml:space="preserve"> PHẦN TỰ LUẬN </w:t>
      </w:r>
      <w:r>
        <w:rPr>
          <w:rFonts w:hint="default"/>
          <w:b w:val="0"/>
          <w:bCs w:val="0"/>
          <w:color w:val="000000" w:themeColor="text1"/>
          <w:sz w:val="28"/>
          <w:szCs w:val="28"/>
          <w:lang w:val="en-US"/>
          <w14:textFill>
            <w14:solidFill>
              <w14:schemeClr w14:val="tx1"/>
            </w14:solidFill>
          </w14:textFill>
        </w:rPr>
        <w:t>(3.0 điểm)</w:t>
      </w:r>
      <w:r>
        <w:rPr>
          <w:b w:val="0"/>
          <w:bCs w:val="0"/>
          <w:color w:val="000000" w:themeColor="text1"/>
          <w:sz w:val="28"/>
          <w:szCs w:val="28"/>
          <w:lang w:val="vi-VN"/>
          <w14:textFill>
            <w14:solidFill>
              <w14:schemeClr w14:val="tx1"/>
            </w14:solidFill>
          </w14:textFill>
        </w:rPr>
        <w:t xml:space="preserve">   </w:t>
      </w:r>
      <w:r>
        <w:rPr>
          <w:bCs/>
          <w:color w:val="000000" w:themeColor="text1"/>
          <w:sz w:val="28"/>
          <w:szCs w:val="28"/>
          <w:lang w:val="vi-VN"/>
          <w14:textFill>
            <w14:solidFill>
              <w14:schemeClr w14:val="tx1"/>
            </w14:solidFill>
          </w14:textFill>
        </w:rPr>
        <w:t xml:space="preserve">                                                                                                                              </w:t>
      </w:r>
    </w:p>
    <w:p w14:paraId="1996B72C">
      <w:pPr>
        <w:pStyle w:val="5"/>
        <w:spacing w:before="0" w:beforeAutospacing="0" w:after="240" w:afterAutospacing="0" w:line="360" w:lineRule="atLeast"/>
        <w:ind w:right="48"/>
        <w:rPr>
          <w:rStyle w:val="6"/>
          <w:b w:val="0"/>
          <w:color w:val="000000" w:themeColor="text1"/>
          <w:sz w:val="32"/>
          <w:szCs w:val="32"/>
          <w14:textFill>
            <w14:solidFill>
              <w14:schemeClr w14:val="tx1"/>
            </w14:solidFill>
          </w14:textFill>
        </w:rPr>
      </w:pPr>
      <w:r>
        <w:rPr>
          <w:bCs/>
          <w:color w:val="000000" w:themeColor="text1"/>
          <w:sz w:val="28"/>
          <w:szCs w:val="28"/>
          <w:lang w:val="vi-VN"/>
          <w14:textFill>
            <w14:solidFill>
              <w14:schemeClr w14:val="tx1"/>
            </w14:solidFill>
          </w14:textFill>
        </w:rPr>
        <w:t xml:space="preserve"> </w:t>
      </w:r>
      <w:r>
        <w:rPr>
          <w:bCs/>
          <w:color w:val="000000" w:themeColor="text1"/>
          <w:sz w:val="28"/>
          <w:szCs w:val="28"/>
          <w14:textFill>
            <w14:solidFill>
              <w14:schemeClr w14:val="tx1"/>
            </w14:solidFill>
          </w14:textFill>
        </w:rPr>
        <w:t>.........................................................................................................................................................................................................................................................................................................................................................................................................................................................................................................................................................................................................................................................................................................................................................................................................................................................................................................................................................................................................................................................................................................................................................................................................................................................................................................................................................................................................................................................................................................................................................................................................................................................................................................................................................................................................................................................................................................................................................................................................................................................................................................................................................................................................................................................................................................................................................................................................................................................................................................................................................................................................................................................................................................................……………………..…………….........................................................................................................................................................................................................................................................................................................................................................................................................................................................................................................................................................................................................................................................................................................................................................................................................................................................................................................................................................................................................................................................................................................................................................................................................................................................................................................................</w:t>
      </w:r>
      <w:r>
        <w:rPr>
          <w:bCs/>
          <w:color w:val="000000" w:themeColor="text1"/>
          <w:sz w:val="32"/>
          <w:szCs w:val="32"/>
          <w14:textFill>
            <w14:solidFill>
              <w14:schemeClr w14:val="tx1"/>
            </w14:solidFill>
          </w14:textFill>
        </w:rPr>
        <w:t>.................................................</w:t>
      </w:r>
      <w:r>
        <w:rPr>
          <w:bCs/>
          <w:color w:val="000000" w:themeColor="text1"/>
          <w:sz w:val="28"/>
          <w:szCs w:val="28"/>
          <w14:textFill>
            <w14:solidFill>
              <w14:schemeClr w14:val="tx1"/>
            </w14:solidFill>
          </w14:textFill>
        </w:rPr>
        <w:t>……………………..……………...........................................................................................................................................................................................................................................................................................................................................................................................................................................................................................................................................................................................................................................................................................................................................................................................................................................................................................................................................................................................................................................................................................................................................................................................................................................................................................................................</w:t>
      </w:r>
      <w:r>
        <w:rPr>
          <w:bCs/>
          <w:color w:val="000000" w:themeColor="text1"/>
          <w:sz w:val="32"/>
          <w:szCs w:val="32"/>
          <w14:textFill>
            <w14:solidFill>
              <w14:schemeClr w14:val="tx1"/>
            </w14:solidFill>
          </w14:textFill>
        </w:rPr>
        <w:t>..................................................</w:t>
      </w:r>
      <w:r>
        <w:rPr>
          <w:bCs/>
          <w:color w:val="000000" w:themeColor="text1"/>
          <w:sz w:val="28"/>
          <w:szCs w:val="28"/>
          <w14:textFill>
            <w14:solidFill>
              <w14:schemeClr w14:val="tx1"/>
            </w14:solidFill>
          </w14:textFill>
        </w:rPr>
        <w:t>............................................................................................................................ .........................................................................................................................................................................................................................................................................................................................................................................................................................................................................................................................................................................................................................................................................................................................................................................................................................................................................................................................................................................................................................................................................................................................................................................................................................................................................................................................................................................................................................................................................................................................................................................................................................................................................................................................................................................................................................................................................................................................................................................................................................................................................................................................................................................................................................................................................................................................................................................................................................................................................................................................................................................................................................................................................................................................……………………..…………….........................................................................................................................................................................................................................................................................................................................................................................................................................................................................................................................................................................................................................................................................................................................................................................................................................................................................................................................................................................................................................................................................................................................................................................................................................................................................................................................</w:t>
      </w:r>
      <w:r>
        <w:rPr>
          <w:bCs/>
          <w:color w:val="000000" w:themeColor="text1"/>
          <w:sz w:val="32"/>
          <w:szCs w:val="32"/>
          <w14:textFill>
            <w14:solidFill>
              <w14:schemeClr w14:val="tx1"/>
            </w14:solidFill>
          </w14:textFill>
        </w:rPr>
        <w:t>.................................................</w:t>
      </w:r>
      <w:r>
        <w:rPr>
          <w:bCs/>
          <w:color w:val="000000" w:themeColor="text1"/>
          <w:sz w:val="28"/>
          <w:szCs w:val="28"/>
          <w14:textFill>
            <w14:solidFill>
              <w14:schemeClr w14:val="tx1"/>
            </w14:solidFill>
          </w14:textFill>
        </w:rPr>
        <w:t>……………………..……………...........................................................................................................................................................................................................................................................................................................................................................................................................................................................................................................................................................................................................................................................................................................................................................................................................................................................................................................................................................................................................................................................................................................................................................................................................................................................................................................................</w:t>
      </w:r>
      <w:r>
        <w:rPr>
          <w:bCs/>
          <w:color w:val="000000" w:themeColor="text1"/>
          <w:sz w:val="32"/>
          <w:szCs w:val="32"/>
          <w14:textFill>
            <w14:solidFill>
              <w14:schemeClr w14:val="tx1"/>
            </w14:solidFill>
          </w14:textFill>
        </w:rPr>
        <w:t>............................</w:t>
      </w:r>
      <w:r>
        <w:rPr>
          <w:bCs/>
          <w:color w:val="000000" w:themeColor="text1"/>
          <w:sz w:val="28"/>
          <w:szCs w:val="28"/>
          <w14:textFill>
            <w14:solidFill>
              <w14:schemeClr w14:val="tx1"/>
            </w14:solidFill>
          </w14:textFill>
        </w:rPr>
        <w:t>..................................................................................................................................................................................................................................................................................................................................................................................................................................................................................................................................................................................................................................................................................................................................................................................................................................................................................................................................................................................................................................................</w:t>
      </w:r>
      <w:r>
        <w:rPr>
          <w:bCs/>
          <w:color w:val="000000" w:themeColor="text1"/>
          <w:sz w:val="32"/>
          <w:szCs w:val="32"/>
          <w14:textFill>
            <w14:solidFill>
              <w14:schemeClr w14:val="tx1"/>
            </w14:solidFill>
          </w14:textFill>
        </w:rPr>
        <w:t>.............................</w:t>
      </w:r>
    </w:p>
    <w:tbl>
      <w:tblPr>
        <w:tblStyle w:val="3"/>
        <w:tblW w:w="0" w:type="auto"/>
        <w:tblInd w:w="-176" w:type="dxa"/>
        <w:tblLayout w:type="autofit"/>
        <w:tblCellMar>
          <w:top w:w="0" w:type="dxa"/>
          <w:left w:w="108" w:type="dxa"/>
          <w:bottom w:w="0" w:type="dxa"/>
          <w:right w:w="108" w:type="dxa"/>
        </w:tblCellMar>
      </w:tblPr>
      <w:tblGrid>
        <w:gridCol w:w="4589"/>
        <w:gridCol w:w="6293"/>
      </w:tblGrid>
      <w:tr w14:paraId="522BBF79">
        <w:tblPrEx>
          <w:tblCellMar>
            <w:top w:w="0" w:type="dxa"/>
            <w:left w:w="108" w:type="dxa"/>
            <w:bottom w:w="0" w:type="dxa"/>
            <w:right w:w="108" w:type="dxa"/>
          </w:tblCellMar>
        </w:tblPrEx>
        <w:trPr>
          <w:trHeight w:val="699" w:hRule="atLeast"/>
        </w:trPr>
        <w:tc>
          <w:tcPr>
            <w:tcW w:w="6142" w:type="dxa"/>
          </w:tcPr>
          <w:p w14:paraId="51C1D193">
            <w:pPr>
              <w:pStyle w:val="8"/>
              <w:spacing w:line="276" w:lineRule="auto"/>
              <w:jc w:val="center"/>
              <w:rPr>
                <w:rFonts w:ascii="Times New Roman" w:hAnsi="Times New Roman" w:cs="Times New Roman"/>
                <w:sz w:val="24"/>
                <w:szCs w:val="24"/>
              </w:rPr>
            </w:pPr>
            <w:r>
              <w:rPr>
                <w:rFonts w:ascii="Times New Roman" w:hAnsi="Times New Roman" w:cs="Times New Roman"/>
                <w:sz w:val="24"/>
                <w:szCs w:val="24"/>
              </w:rPr>
              <w:t>UBND HUYỆN QUẾ SƠN</w:t>
            </w:r>
          </w:p>
          <w:p w14:paraId="765E01E3">
            <w:pPr>
              <w:pStyle w:val="8"/>
              <w:spacing w:line="276" w:lineRule="auto"/>
              <w:jc w:val="center"/>
              <w:rPr>
                <w:rFonts w:ascii="Times New Roman" w:hAnsi="Times New Roman" w:cs="Times New Roman"/>
                <w:b/>
                <w:sz w:val="24"/>
                <w:szCs w:val="24"/>
              </w:rPr>
            </w:pPr>
            <w:r>
              <mc:AlternateContent>
                <mc:Choice Requires="wps">
                  <w:drawing>
                    <wp:anchor distT="0" distB="0" distL="114300" distR="114300" simplePos="0" relativeHeight="251659264" behindDoc="0" locked="0" layoutInCell="1" allowOverlap="1">
                      <wp:simplePos x="0" y="0"/>
                      <wp:positionH relativeFrom="column">
                        <wp:posOffset>706120</wp:posOffset>
                      </wp:positionH>
                      <wp:positionV relativeFrom="paragraph">
                        <wp:posOffset>156845</wp:posOffset>
                      </wp:positionV>
                      <wp:extent cx="1314450" cy="0"/>
                      <wp:effectExtent l="0" t="0" r="19050" b="19050"/>
                      <wp:wrapNone/>
                      <wp:docPr id="11" name="Straight Connector 11"/>
                      <wp:cNvGraphicFramePr/>
                      <a:graphic xmlns:a="http://schemas.openxmlformats.org/drawingml/2006/main">
                        <a:graphicData uri="http://schemas.microsoft.com/office/word/2010/wordprocessingShape">
                          <wps:wsp>
                            <wps:cNvCnPr/>
                            <wps:spPr>
                              <a:xfrm flipV="1">
                                <a:off x="0" y="0"/>
                                <a:ext cx="13144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flip:y;margin-left:55.6pt;margin-top:12.35pt;height:0pt;width:103.5pt;z-index:251659264;mso-width-relative:page;mso-height-relative:page;" filled="f" stroked="t" coordsize="21600,21600" o:gfxdata="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dIRqS1QAAAAkBAAAPAAAAAAAAAAEAIAAAACIAAABkcnMvZG93bnJldi54bWxQ&#10;SwECFAAUAAAACACHTuJA2n+v/voBAAADBAAADgAAAAAAAAABACAAAAAkAQAAZHJzL2Uyb0RvYy54&#10;bWxQSwUGAAAAAAYABgBZAQAAkAUAAAAA&#10;">
                      <v:fill on="f" focussize="0,0"/>
                      <v:stroke color="#000000" joinstyle="round"/>
                      <v:imagedata o:title=""/>
                      <o:lock v:ext="edit" aspectratio="f"/>
                    </v:line>
                  </w:pict>
                </mc:Fallback>
              </mc:AlternateContent>
            </w:r>
            <w:r>
              <w:rPr>
                <w:rFonts w:ascii="Times New Roman" w:hAnsi="Times New Roman" w:cs="Times New Roman"/>
                <w:b/>
                <w:sz w:val="24"/>
                <w:szCs w:val="24"/>
              </w:rPr>
              <w:t>TRƯỜNG THCS QUẾ THUẬN</w:t>
            </w:r>
          </w:p>
          <w:p w14:paraId="3AC9F3BD">
            <w:pPr>
              <w:pStyle w:val="8"/>
              <w:spacing w:line="276" w:lineRule="auto"/>
              <w:jc w:val="center"/>
              <w:rPr>
                <w:rFonts w:ascii="Times New Roman" w:hAnsi="Times New Roman" w:cs="Times New Roman"/>
                <w:b/>
                <w:sz w:val="24"/>
                <w:szCs w:val="24"/>
              </w:rPr>
            </w:pPr>
          </w:p>
          <w:p w14:paraId="26EFA244">
            <w:pPr>
              <w:pStyle w:val="8"/>
              <w:spacing w:line="276" w:lineRule="auto"/>
              <w:jc w:val="center"/>
              <w:rPr>
                <w:rFonts w:ascii="Times New Roman" w:hAnsi="Times New Roman" w:cs="Times New Roman"/>
                <w:sz w:val="24"/>
                <w:szCs w:val="24"/>
              </w:rPr>
            </w:pPr>
          </w:p>
        </w:tc>
        <w:tc>
          <w:tcPr>
            <w:tcW w:w="8718" w:type="dxa"/>
          </w:tcPr>
          <w:p w14:paraId="17ECD6AD">
            <w:pPr>
              <w:pStyle w:val="8"/>
              <w:spacing w:line="276" w:lineRule="auto"/>
              <w:jc w:val="center"/>
              <w:rPr>
                <w:rFonts w:ascii="Times New Roman" w:hAnsi="Times New Roman" w:cs="Times New Roman"/>
                <w:b/>
                <w:sz w:val="24"/>
                <w:szCs w:val="24"/>
              </w:rPr>
            </w:pPr>
            <w:r>
              <w:rPr>
                <w:rFonts w:ascii="Times New Roman" w:hAnsi="Times New Roman" w:cs="Times New Roman"/>
                <w:b/>
                <w:sz w:val="24"/>
                <w:szCs w:val="24"/>
              </w:rPr>
              <w:t xml:space="preserve">HƯỚNG DẪN CHẤM </w:t>
            </w:r>
          </w:p>
          <w:p w14:paraId="0176D73D">
            <w:pPr>
              <w:pStyle w:val="8"/>
              <w:spacing w:line="276" w:lineRule="auto"/>
              <w:jc w:val="center"/>
              <w:rPr>
                <w:rFonts w:ascii="Times New Roman" w:hAnsi="Times New Roman" w:cs="Times New Roman"/>
                <w:b/>
                <w:sz w:val="24"/>
                <w:szCs w:val="24"/>
              </w:rPr>
            </w:pPr>
            <w:r>
              <w:rPr>
                <w:rFonts w:ascii="Times New Roman" w:hAnsi="Times New Roman" w:cs="Times New Roman"/>
                <w:b/>
                <w:sz w:val="24"/>
                <w:szCs w:val="24"/>
              </w:rPr>
              <w:t>ĐỀ KIỂM TRA CUỐI KỲ II NĂM HỌC 2024 - 2025</w:t>
            </w:r>
          </w:p>
          <w:p w14:paraId="0A7F74FE">
            <w:pPr>
              <w:pStyle w:val="8"/>
              <w:spacing w:line="276" w:lineRule="auto"/>
              <w:jc w:val="center"/>
              <w:rPr>
                <w:rFonts w:ascii="Times New Roman" w:hAnsi="Times New Roman" w:cs="Times New Roman"/>
                <w:b/>
                <w:sz w:val="24"/>
                <w:szCs w:val="24"/>
              </w:rPr>
            </w:pPr>
            <w:r>
              <mc:AlternateContent>
                <mc:Choice Requires="wps">
                  <w:drawing>
                    <wp:anchor distT="0" distB="0" distL="114300" distR="114300" simplePos="0" relativeHeight="251660288" behindDoc="0" locked="0" layoutInCell="1" allowOverlap="1">
                      <wp:simplePos x="0" y="0"/>
                      <wp:positionH relativeFrom="column">
                        <wp:posOffset>1256030</wp:posOffset>
                      </wp:positionH>
                      <wp:positionV relativeFrom="paragraph">
                        <wp:posOffset>163830</wp:posOffset>
                      </wp:positionV>
                      <wp:extent cx="1320165" cy="1270"/>
                      <wp:effectExtent l="0" t="0" r="13335" b="36830"/>
                      <wp:wrapNone/>
                      <wp:docPr id="8" name="Straight Connector 8"/>
                      <wp:cNvGraphicFramePr/>
                      <a:graphic xmlns:a="http://schemas.openxmlformats.org/drawingml/2006/main">
                        <a:graphicData uri="http://schemas.microsoft.com/office/word/2010/wordprocessingShape">
                          <wps:wsp>
                            <wps:cNvCnPr/>
                            <wps:spPr>
                              <a:xfrm flipV="1">
                                <a:off x="0" y="0"/>
                                <a:ext cx="1319530" cy="127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flip:y;margin-left:98.9pt;margin-top:12.9pt;height:0.1pt;width:103.95pt;z-index:251660288;mso-width-relative:page;mso-height-relative:page;" filled="f" stroked="t" coordsize="21600,21600" o:gfxdata="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4gd4TXAAAACQEAAA8AAAAAAAAAAQAgAAAAIgAAAGRycy9kb3ducmV2&#10;LnhtbFBLAQIUABQAAAAIAIdO4kDtLpcv/QEAAAQEAAAOAAAAAAAAAAEAIAAAACYBAABkcnMvZTJv&#10;RG9jLnhtbFBLBQYAAAAABgAGAFkBAACVBQAAAAA=&#10;">
                      <v:fill on="f" focussize="0,0"/>
                      <v:stroke color="#000000" joinstyle="round"/>
                      <v:imagedata o:title=""/>
                      <o:lock v:ext="edit" aspectratio="f"/>
                    </v:line>
                  </w:pict>
                </mc:Fallback>
              </mc:AlternateContent>
            </w:r>
            <w:r>
              <w:rPr>
                <w:rFonts w:ascii="Times New Roman" w:hAnsi="Times New Roman" w:cs="Times New Roman"/>
                <w:b/>
                <w:sz w:val="24"/>
                <w:szCs w:val="24"/>
              </w:rPr>
              <w:t>MÔN LỊCH SỬ VÀ ĐỊA LÝ - LỚP 9</w:t>
            </w:r>
          </w:p>
          <w:p w14:paraId="72C88410">
            <w:pPr>
              <w:pStyle w:val="8"/>
              <w:spacing w:line="276" w:lineRule="auto"/>
              <w:jc w:val="center"/>
              <w:rPr>
                <w:rFonts w:ascii="Times New Roman" w:hAnsi="Times New Roman" w:cs="Times New Roman"/>
                <w:sz w:val="24"/>
                <w:szCs w:val="24"/>
              </w:rPr>
            </w:pPr>
          </w:p>
        </w:tc>
      </w:tr>
    </w:tbl>
    <w:p w14:paraId="4E004EA1">
      <w:pPr>
        <w:tabs>
          <w:tab w:val="left" w:pos="4019"/>
        </w:tabs>
        <w:spacing w:after="0" w:line="240" w:lineRule="auto"/>
        <w:jc w:val="center"/>
        <w:rPr>
          <w:rFonts w:ascii="Times New Roman" w:hAnsi="Times New Roman" w:eastAsia="Arial" w:cs="Times New Roman"/>
          <w:b/>
          <w:bCs/>
          <w:sz w:val="28"/>
          <w:szCs w:val="28"/>
          <w:lang w:val="vi-VN"/>
        </w:rPr>
      </w:pPr>
      <w:r>
        <w:rPr>
          <w:rFonts w:ascii="Times New Roman" w:hAnsi="Times New Roman" w:eastAsia="Arial" w:cs="Times New Roman"/>
          <w:b/>
          <w:bCs/>
          <w:sz w:val="28"/>
          <w:szCs w:val="28"/>
          <w:lang w:val="vi-VN"/>
        </w:rPr>
        <w:t xml:space="preserve">A. PHÂN MÔN LỊCH SỬ </w:t>
      </w:r>
      <w:r>
        <w:rPr>
          <w:rFonts w:ascii="Times New Roman" w:hAnsi="Times New Roman" w:eastAsia="Arial" w:cs="Times New Roman"/>
          <w:bCs/>
          <w:sz w:val="28"/>
          <w:szCs w:val="28"/>
          <w:lang w:val="vi-VN"/>
        </w:rPr>
        <w:t>(5,0 điểm)</w:t>
      </w:r>
    </w:p>
    <w:p w14:paraId="7D2277F6">
      <w:pPr>
        <w:spacing w:after="0" w:line="240" w:lineRule="auto"/>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I. TRẮC NGHIỆM: </w:t>
      </w:r>
      <w:r>
        <w:rPr>
          <w:rFonts w:ascii="Times New Roman" w:hAnsi="Times New Roman" w:cs="Times New Roman"/>
          <w:sz w:val="28"/>
          <w:szCs w:val="28"/>
          <w:lang w:val="vi-VN"/>
        </w:rPr>
        <w:t>(2,0 điểm)</w:t>
      </w:r>
      <w:r>
        <w:rPr>
          <w:rFonts w:ascii="Times New Roman" w:hAnsi="Times New Roman" w:cs="Times New Roman"/>
          <w:b/>
          <w:sz w:val="28"/>
          <w:szCs w:val="28"/>
          <w:lang w:val="vi-VN"/>
        </w:rPr>
        <w:t xml:space="preserve"> </w:t>
      </w:r>
      <w:r>
        <w:rPr>
          <w:rFonts w:ascii="Times New Roman" w:hAnsi="Times New Roman" w:cs="Times New Roman"/>
          <w:sz w:val="28"/>
          <w:szCs w:val="28"/>
          <w:lang w:val="vi-VN"/>
        </w:rPr>
        <w:t>Mỗi câu đúng đạt 0,25 điểm.</w:t>
      </w:r>
    </w:p>
    <w:p w14:paraId="20B1D75B">
      <w:pPr>
        <w:spacing w:after="0" w:line="240" w:lineRule="auto"/>
        <w:jc w:val="both"/>
        <w:rPr>
          <w:rFonts w:ascii="Times New Roman" w:hAnsi="Times New Roman" w:cs="Times New Roman"/>
          <w:b/>
          <w:sz w:val="28"/>
          <w:szCs w:val="28"/>
          <w:lang w:val="vi-VN"/>
        </w:rPr>
      </w:pPr>
    </w:p>
    <w:tbl>
      <w:tblPr>
        <w:tblStyle w:val="3"/>
        <w:tblW w:w="7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850"/>
        <w:gridCol w:w="851"/>
        <w:gridCol w:w="709"/>
        <w:gridCol w:w="850"/>
        <w:gridCol w:w="851"/>
        <w:gridCol w:w="708"/>
        <w:gridCol w:w="851"/>
        <w:gridCol w:w="709"/>
      </w:tblGrid>
      <w:tr w14:paraId="4E837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05D22E6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Câu</w:t>
            </w:r>
          </w:p>
        </w:tc>
        <w:tc>
          <w:tcPr>
            <w:tcW w:w="850" w:type="dxa"/>
            <w:tcBorders>
              <w:top w:val="single" w:color="auto" w:sz="4" w:space="0"/>
              <w:left w:val="single" w:color="auto" w:sz="4" w:space="0"/>
              <w:bottom w:val="single" w:color="auto" w:sz="4" w:space="0"/>
              <w:right w:val="single" w:color="auto" w:sz="4" w:space="0"/>
            </w:tcBorders>
          </w:tcPr>
          <w:p w14:paraId="43FABA9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51" w:type="dxa"/>
            <w:tcBorders>
              <w:top w:val="single" w:color="auto" w:sz="4" w:space="0"/>
              <w:left w:val="single" w:color="auto" w:sz="4" w:space="0"/>
              <w:bottom w:val="single" w:color="auto" w:sz="4" w:space="0"/>
              <w:right w:val="single" w:color="auto" w:sz="4" w:space="0"/>
            </w:tcBorders>
          </w:tcPr>
          <w:p w14:paraId="2E2121F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709" w:type="dxa"/>
            <w:tcBorders>
              <w:top w:val="single" w:color="auto" w:sz="4" w:space="0"/>
              <w:left w:val="single" w:color="auto" w:sz="4" w:space="0"/>
              <w:bottom w:val="single" w:color="auto" w:sz="4" w:space="0"/>
              <w:right w:val="single" w:color="auto" w:sz="4" w:space="0"/>
            </w:tcBorders>
          </w:tcPr>
          <w:p w14:paraId="4D5B896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850" w:type="dxa"/>
            <w:tcBorders>
              <w:top w:val="single" w:color="auto" w:sz="4" w:space="0"/>
              <w:left w:val="single" w:color="auto" w:sz="4" w:space="0"/>
              <w:bottom w:val="single" w:color="auto" w:sz="4" w:space="0"/>
              <w:right w:val="single" w:color="auto" w:sz="4" w:space="0"/>
            </w:tcBorders>
          </w:tcPr>
          <w:p w14:paraId="7C939F9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851" w:type="dxa"/>
            <w:tcBorders>
              <w:top w:val="single" w:color="auto" w:sz="4" w:space="0"/>
              <w:left w:val="single" w:color="auto" w:sz="4" w:space="0"/>
              <w:bottom w:val="single" w:color="auto" w:sz="4" w:space="0"/>
              <w:right w:val="single" w:color="auto" w:sz="4" w:space="0"/>
            </w:tcBorders>
          </w:tcPr>
          <w:p w14:paraId="6F5D647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708" w:type="dxa"/>
            <w:tcBorders>
              <w:top w:val="single" w:color="auto" w:sz="4" w:space="0"/>
              <w:left w:val="single" w:color="auto" w:sz="4" w:space="0"/>
              <w:bottom w:val="single" w:color="auto" w:sz="4" w:space="0"/>
              <w:right w:val="single" w:color="auto" w:sz="4" w:space="0"/>
            </w:tcBorders>
          </w:tcPr>
          <w:p w14:paraId="2D001E0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851" w:type="dxa"/>
            <w:tcBorders>
              <w:top w:val="single" w:color="auto" w:sz="4" w:space="0"/>
              <w:left w:val="single" w:color="auto" w:sz="4" w:space="0"/>
              <w:bottom w:val="single" w:color="auto" w:sz="4" w:space="0"/>
              <w:right w:val="single" w:color="auto" w:sz="4" w:space="0"/>
            </w:tcBorders>
          </w:tcPr>
          <w:p w14:paraId="6EED891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709" w:type="dxa"/>
            <w:tcBorders>
              <w:top w:val="single" w:color="auto" w:sz="4" w:space="0"/>
              <w:left w:val="single" w:color="auto" w:sz="4" w:space="0"/>
              <w:bottom w:val="single" w:color="auto" w:sz="4" w:space="0"/>
              <w:right w:val="single" w:color="auto" w:sz="4" w:space="0"/>
            </w:tcBorders>
          </w:tcPr>
          <w:p w14:paraId="666BE89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p>
        </w:tc>
      </w:tr>
      <w:tr w14:paraId="251FF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2D47752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ĐA</w:t>
            </w:r>
          </w:p>
        </w:tc>
        <w:tc>
          <w:tcPr>
            <w:tcW w:w="850" w:type="dxa"/>
            <w:tcBorders>
              <w:top w:val="single" w:color="auto" w:sz="4" w:space="0"/>
              <w:left w:val="single" w:color="auto" w:sz="4" w:space="0"/>
              <w:bottom w:val="single" w:color="auto" w:sz="4" w:space="0"/>
              <w:right w:val="single" w:color="auto" w:sz="4" w:space="0"/>
            </w:tcBorders>
          </w:tcPr>
          <w:p w14:paraId="53837D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B</w:t>
            </w:r>
          </w:p>
        </w:tc>
        <w:tc>
          <w:tcPr>
            <w:tcW w:w="851" w:type="dxa"/>
            <w:tcBorders>
              <w:top w:val="single" w:color="auto" w:sz="4" w:space="0"/>
              <w:left w:val="single" w:color="auto" w:sz="4" w:space="0"/>
              <w:bottom w:val="single" w:color="auto" w:sz="4" w:space="0"/>
              <w:right w:val="single" w:color="auto" w:sz="4" w:space="0"/>
            </w:tcBorders>
          </w:tcPr>
          <w:p w14:paraId="3EB9CE6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D</w:t>
            </w:r>
          </w:p>
        </w:tc>
        <w:tc>
          <w:tcPr>
            <w:tcW w:w="709" w:type="dxa"/>
            <w:tcBorders>
              <w:top w:val="single" w:color="auto" w:sz="4" w:space="0"/>
              <w:left w:val="single" w:color="auto" w:sz="4" w:space="0"/>
              <w:bottom w:val="single" w:color="auto" w:sz="4" w:space="0"/>
              <w:right w:val="single" w:color="auto" w:sz="4" w:space="0"/>
            </w:tcBorders>
          </w:tcPr>
          <w:p w14:paraId="3AC4226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B</w:t>
            </w:r>
          </w:p>
        </w:tc>
        <w:tc>
          <w:tcPr>
            <w:tcW w:w="850" w:type="dxa"/>
            <w:tcBorders>
              <w:top w:val="single" w:color="auto" w:sz="4" w:space="0"/>
              <w:left w:val="single" w:color="auto" w:sz="4" w:space="0"/>
              <w:bottom w:val="single" w:color="auto" w:sz="4" w:space="0"/>
              <w:right w:val="single" w:color="auto" w:sz="4" w:space="0"/>
            </w:tcBorders>
          </w:tcPr>
          <w:p w14:paraId="270DA5B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A</w:t>
            </w:r>
          </w:p>
        </w:tc>
        <w:tc>
          <w:tcPr>
            <w:tcW w:w="851" w:type="dxa"/>
            <w:tcBorders>
              <w:top w:val="single" w:color="auto" w:sz="4" w:space="0"/>
              <w:left w:val="single" w:color="auto" w:sz="4" w:space="0"/>
              <w:bottom w:val="single" w:color="auto" w:sz="4" w:space="0"/>
              <w:right w:val="single" w:color="auto" w:sz="4" w:space="0"/>
            </w:tcBorders>
          </w:tcPr>
          <w:p w14:paraId="338183D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A</w:t>
            </w:r>
          </w:p>
        </w:tc>
        <w:tc>
          <w:tcPr>
            <w:tcW w:w="708" w:type="dxa"/>
            <w:tcBorders>
              <w:top w:val="single" w:color="auto" w:sz="4" w:space="0"/>
              <w:left w:val="single" w:color="auto" w:sz="4" w:space="0"/>
              <w:bottom w:val="single" w:color="auto" w:sz="4" w:space="0"/>
              <w:right w:val="single" w:color="auto" w:sz="4" w:space="0"/>
            </w:tcBorders>
          </w:tcPr>
          <w:p w14:paraId="1DA3771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D</w:t>
            </w:r>
          </w:p>
        </w:tc>
        <w:tc>
          <w:tcPr>
            <w:tcW w:w="851" w:type="dxa"/>
            <w:tcBorders>
              <w:top w:val="single" w:color="auto" w:sz="4" w:space="0"/>
              <w:left w:val="single" w:color="auto" w:sz="4" w:space="0"/>
              <w:bottom w:val="single" w:color="auto" w:sz="4" w:space="0"/>
              <w:right w:val="single" w:color="auto" w:sz="4" w:space="0"/>
            </w:tcBorders>
          </w:tcPr>
          <w:p w14:paraId="10D069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C</w:t>
            </w:r>
          </w:p>
        </w:tc>
        <w:tc>
          <w:tcPr>
            <w:tcW w:w="709" w:type="dxa"/>
            <w:tcBorders>
              <w:top w:val="single" w:color="auto" w:sz="4" w:space="0"/>
              <w:left w:val="single" w:color="auto" w:sz="4" w:space="0"/>
              <w:bottom w:val="single" w:color="auto" w:sz="4" w:space="0"/>
              <w:right w:val="single" w:color="auto" w:sz="4" w:space="0"/>
            </w:tcBorders>
          </w:tcPr>
          <w:p w14:paraId="1F631B4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D</w:t>
            </w:r>
          </w:p>
        </w:tc>
      </w:tr>
    </w:tbl>
    <w:p w14:paraId="04817793">
      <w:pPr>
        <w:spacing w:after="0" w:line="240" w:lineRule="auto"/>
        <w:jc w:val="both"/>
        <w:rPr>
          <w:rFonts w:ascii="Times New Roman" w:hAnsi="Times New Roman" w:cs="Times New Roman"/>
          <w:b/>
          <w:sz w:val="28"/>
          <w:szCs w:val="28"/>
        </w:rPr>
      </w:pPr>
    </w:p>
    <w:p w14:paraId="1F87A579">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II. TỰ LUẬN: </w:t>
      </w:r>
      <w:r>
        <w:rPr>
          <w:rFonts w:ascii="Times New Roman" w:hAnsi="Times New Roman" w:cs="Times New Roman"/>
          <w:sz w:val="28"/>
          <w:szCs w:val="28"/>
        </w:rPr>
        <w:t>(3,0 điểm)</w:t>
      </w:r>
    </w:p>
    <w:tbl>
      <w:tblPr>
        <w:tblStyle w:val="3"/>
        <w:tblW w:w="10603"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596"/>
        <w:gridCol w:w="1014"/>
      </w:tblGrid>
      <w:tr w14:paraId="73493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tcPr>
          <w:p w14:paraId="58938FA4">
            <w:pPr>
              <w:tabs>
                <w:tab w:val="left" w:pos="198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Câu</w:t>
            </w:r>
          </w:p>
        </w:tc>
        <w:tc>
          <w:tcPr>
            <w:tcW w:w="8596" w:type="dxa"/>
            <w:tcBorders>
              <w:top w:val="single" w:color="auto" w:sz="4" w:space="0"/>
              <w:left w:val="single" w:color="auto" w:sz="4" w:space="0"/>
              <w:bottom w:val="single" w:color="auto" w:sz="4" w:space="0"/>
              <w:right w:val="single" w:color="auto" w:sz="4" w:space="0"/>
            </w:tcBorders>
          </w:tcPr>
          <w:p w14:paraId="6D22C81B">
            <w:pPr>
              <w:tabs>
                <w:tab w:val="left" w:pos="198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Nội dung cần đạt</w:t>
            </w:r>
          </w:p>
        </w:tc>
        <w:tc>
          <w:tcPr>
            <w:tcW w:w="1014" w:type="dxa"/>
            <w:tcBorders>
              <w:top w:val="single" w:color="auto" w:sz="4" w:space="0"/>
              <w:left w:val="single" w:color="auto" w:sz="4" w:space="0"/>
              <w:bottom w:val="single" w:color="auto" w:sz="4" w:space="0"/>
              <w:right w:val="single" w:color="auto" w:sz="4" w:space="0"/>
            </w:tcBorders>
          </w:tcPr>
          <w:p w14:paraId="6F0928A7">
            <w:pPr>
              <w:tabs>
                <w:tab w:val="left" w:pos="198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Điểm</w:t>
            </w:r>
          </w:p>
        </w:tc>
      </w:tr>
      <w:tr w14:paraId="14AD1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8" w:hRule="atLeast"/>
        </w:trPr>
        <w:tc>
          <w:tcPr>
            <w:tcW w:w="993" w:type="dxa"/>
            <w:tcBorders>
              <w:top w:val="single" w:color="auto" w:sz="4" w:space="0"/>
              <w:left w:val="single" w:color="auto" w:sz="4" w:space="0"/>
              <w:bottom w:val="single" w:color="auto" w:sz="4" w:space="0"/>
              <w:right w:val="single" w:color="auto" w:sz="4" w:space="0"/>
            </w:tcBorders>
          </w:tcPr>
          <w:p w14:paraId="29563D03">
            <w:pPr>
              <w:tabs>
                <w:tab w:val="left" w:pos="198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w:t>
            </w:r>
          </w:p>
          <w:p w14:paraId="5B82E785">
            <w:pPr>
              <w:tabs>
                <w:tab w:val="left" w:pos="1980"/>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(1,0đ)</w:t>
            </w:r>
          </w:p>
        </w:tc>
        <w:tc>
          <w:tcPr>
            <w:tcW w:w="8596" w:type="dxa"/>
            <w:tcBorders>
              <w:top w:val="single" w:color="auto" w:sz="4" w:space="0"/>
              <w:left w:val="single" w:color="auto" w:sz="4" w:space="0"/>
              <w:bottom w:val="single" w:color="auto" w:sz="4" w:space="0"/>
              <w:right w:val="single" w:color="auto" w:sz="4" w:space="0"/>
            </w:tcBorders>
          </w:tcPr>
          <w:p w14:paraId="417415B1">
            <w:pPr>
              <w:pStyle w:val="5"/>
              <w:shd w:val="clear" w:color="auto" w:fill="FFFFFF"/>
              <w:spacing w:before="0" w:beforeAutospacing="0" w:after="0" w:afterAutospacing="0" w:line="276" w:lineRule="auto"/>
              <w:jc w:val="both"/>
              <w:rPr>
                <w:b/>
                <w:color w:val="000000"/>
                <w:sz w:val="28"/>
                <w:szCs w:val="28"/>
              </w:rPr>
            </w:pPr>
            <w:r>
              <w:rPr>
                <w:b/>
                <w:color w:val="000000"/>
                <w:sz w:val="28"/>
                <w:szCs w:val="28"/>
                <w:shd w:val="clear" w:color="auto" w:fill="FFFFFF"/>
              </w:rPr>
              <w:t>Hãy nêu nguyên nhân thắng lợi của cuộc kháng chiến chống Mỹ, cứu nước (1954-1975).</w:t>
            </w:r>
            <w:r>
              <w:rPr>
                <w:b/>
                <w:color w:val="000000"/>
                <w:sz w:val="28"/>
                <w:szCs w:val="28"/>
              </w:rPr>
              <w:t xml:space="preserve">     </w:t>
            </w:r>
          </w:p>
          <w:p w14:paraId="1B4410F8">
            <w:pPr>
              <w:pStyle w:val="5"/>
              <w:spacing w:before="0" w:beforeAutospacing="0" w:after="240" w:afterAutospacing="0" w:line="360" w:lineRule="atLeast"/>
              <w:ind w:left="48" w:right="48"/>
              <w:rPr>
                <w:color w:val="000000"/>
                <w:sz w:val="28"/>
                <w:szCs w:val="28"/>
              </w:rPr>
            </w:pPr>
            <w:r>
              <w:rPr>
                <w:rStyle w:val="6"/>
                <w:color w:val="000000"/>
                <w:sz w:val="28"/>
                <w:szCs w:val="28"/>
              </w:rPr>
              <w:t>Nguyên nhân khách quan:</w:t>
            </w:r>
            <w:r>
              <w:rPr>
                <w:color w:val="000000"/>
                <w:sz w:val="28"/>
                <w:szCs w:val="28"/>
              </w:rPr>
              <w:t xml:space="preserve">                                                                                    + Tinh thần đoàn kết chiến đấu của nhân dân 3 nước Đông Dương.          + Sự đồng tình ủng hộ, giúp đỡ của các lực lượng cách mạng, hòa bình, dân chủ trên thế giới, nhất là của Liên Xô, Trung Quốc, các nước xã hội chủ nghĩa khác.                                                                                        </w:t>
            </w:r>
          </w:p>
          <w:p w14:paraId="02937A85">
            <w:pPr>
              <w:pStyle w:val="5"/>
              <w:spacing w:before="0" w:beforeAutospacing="0" w:after="240" w:afterAutospacing="0" w:line="360" w:lineRule="atLeast"/>
              <w:ind w:left="48" w:right="48"/>
              <w:rPr>
                <w:b/>
                <w:sz w:val="28"/>
                <w:szCs w:val="28"/>
              </w:rPr>
            </w:pPr>
            <w:r>
              <w:rPr>
                <w:color w:val="000000"/>
                <w:sz w:val="28"/>
                <w:szCs w:val="28"/>
              </w:rPr>
              <w:t> </w:t>
            </w:r>
            <w:r>
              <w:rPr>
                <w:rStyle w:val="6"/>
                <w:color w:val="000000"/>
                <w:sz w:val="28"/>
                <w:szCs w:val="28"/>
              </w:rPr>
              <w:t xml:space="preserve">Nguyên nhân chủ quan                                                                                       </w:t>
            </w:r>
            <w:r>
              <w:rPr>
                <w:color w:val="000000"/>
                <w:sz w:val="28"/>
                <w:szCs w:val="28"/>
              </w:rPr>
              <w:t>+ Sự lãnh đạo của Đảng, đứng đầu là Chủ tịch Hồ Chí Minh, với đường lối chính trị quân sự đúng đắn, sáng tạo.                                                                    + Nhân dân Việt Nam giàu lòng yêu nước, đoàn kết nhất trí, lao động cần cù, chiến đấu dũng cảm</w:t>
            </w:r>
            <w:r>
              <w:rPr>
                <w:rFonts w:hint="default"/>
                <w:color w:val="000000"/>
                <w:sz w:val="28"/>
                <w:szCs w:val="28"/>
                <w:lang w:val="en-US"/>
              </w:rPr>
              <w:t>.</w:t>
            </w:r>
            <w:r>
              <w:rPr>
                <w:b/>
                <w:sz w:val="28"/>
                <w:szCs w:val="28"/>
              </w:rPr>
              <w:t xml:space="preserve">                                </w:t>
            </w:r>
          </w:p>
        </w:tc>
        <w:tc>
          <w:tcPr>
            <w:tcW w:w="1014" w:type="dxa"/>
            <w:tcBorders>
              <w:top w:val="single" w:color="auto" w:sz="4" w:space="0"/>
              <w:left w:val="single" w:color="auto" w:sz="4" w:space="0"/>
              <w:bottom w:val="single" w:color="auto" w:sz="4" w:space="0"/>
              <w:right w:val="single" w:color="auto" w:sz="4" w:space="0"/>
            </w:tcBorders>
          </w:tcPr>
          <w:p w14:paraId="754A3CD8">
            <w:pPr>
              <w:spacing w:after="0" w:line="240" w:lineRule="auto"/>
              <w:jc w:val="center"/>
              <w:rPr>
                <w:rFonts w:ascii="Times New Roman" w:hAnsi="Times New Roman" w:cs="Times New Roman"/>
                <w:sz w:val="28"/>
                <w:szCs w:val="28"/>
                <w:lang w:val="sv-SE"/>
              </w:rPr>
            </w:pPr>
          </w:p>
          <w:p w14:paraId="1BA8E236">
            <w:pPr>
              <w:spacing w:after="0" w:line="240" w:lineRule="auto"/>
              <w:jc w:val="center"/>
              <w:rPr>
                <w:rFonts w:ascii="Times New Roman" w:hAnsi="Times New Roman" w:cs="Times New Roman"/>
                <w:sz w:val="28"/>
                <w:szCs w:val="28"/>
                <w:lang w:val="sv-SE"/>
              </w:rPr>
            </w:pPr>
          </w:p>
          <w:p w14:paraId="6947F203">
            <w:pPr>
              <w:spacing w:after="0" w:line="240" w:lineRule="auto"/>
              <w:jc w:val="center"/>
              <w:rPr>
                <w:rFonts w:ascii="Times New Roman" w:hAnsi="Times New Roman" w:cs="Times New Roman"/>
                <w:sz w:val="28"/>
                <w:szCs w:val="28"/>
                <w:lang w:val="sv-SE"/>
              </w:rPr>
            </w:pPr>
          </w:p>
          <w:p w14:paraId="68EC1171">
            <w:pPr>
              <w:spacing w:after="0" w:line="240" w:lineRule="auto"/>
              <w:jc w:val="center"/>
              <w:rPr>
                <w:rFonts w:ascii="Times New Roman" w:hAnsi="Times New Roman" w:cs="Times New Roman"/>
                <w:sz w:val="28"/>
                <w:szCs w:val="28"/>
                <w:lang w:val="sv-SE"/>
              </w:rPr>
            </w:pPr>
          </w:p>
          <w:p w14:paraId="68921CDC">
            <w:pPr>
              <w:spacing w:after="0" w:line="240" w:lineRule="auto"/>
              <w:jc w:val="center"/>
              <w:rPr>
                <w:rFonts w:ascii="Times New Roman" w:hAnsi="Times New Roman" w:cs="Times New Roman"/>
                <w:sz w:val="28"/>
                <w:szCs w:val="28"/>
                <w:lang w:val="sv-SE"/>
              </w:rPr>
            </w:pPr>
            <w:r>
              <w:rPr>
                <w:rFonts w:ascii="Times New Roman" w:hAnsi="Times New Roman" w:cs="Times New Roman"/>
                <w:sz w:val="28"/>
                <w:szCs w:val="28"/>
                <w:lang w:val="sv-SE"/>
              </w:rPr>
              <w:t>0.25đ</w:t>
            </w:r>
          </w:p>
          <w:p w14:paraId="383BDE91">
            <w:pPr>
              <w:spacing w:after="0" w:line="240" w:lineRule="auto"/>
              <w:jc w:val="center"/>
              <w:rPr>
                <w:rFonts w:ascii="Times New Roman" w:hAnsi="Times New Roman" w:cs="Times New Roman"/>
                <w:sz w:val="28"/>
                <w:szCs w:val="28"/>
                <w:lang w:val="sv-SE"/>
              </w:rPr>
            </w:pPr>
          </w:p>
          <w:p w14:paraId="5C5AFDAB">
            <w:pPr>
              <w:spacing w:after="0" w:line="240" w:lineRule="auto"/>
              <w:jc w:val="center"/>
              <w:rPr>
                <w:rFonts w:ascii="Times New Roman" w:hAnsi="Times New Roman" w:cs="Times New Roman"/>
                <w:sz w:val="28"/>
                <w:szCs w:val="28"/>
                <w:lang w:val="sv-SE"/>
              </w:rPr>
            </w:pPr>
            <w:r>
              <w:rPr>
                <w:rFonts w:ascii="Times New Roman" w:hAnsi="Times New Roman" w:cs="Times New Roman"/>
                <w:sz w:val="28"/>
                <w:szCs w:val="28"/>
                <w:lang w:val="sv-SE"/>
              </w:rPr>
              <w:t>0.25đ</w:t>
            </w:r>
          </w:p>
          <w:p w14:paraId="6538D8BB">
            <w:pPr>
              <w:spacing w:after="0" w:line="240" w:lineRule="auto"/>
              <w:jc w:val="center"/>
              <w:rPr>
                <w:rFonts w:ascii="Times New Roman" w:hAnsi="Times New Roman" w:cs="Times New Roman"/>
                <w:sz w:val="28"/>
                <w:szCs w:val="28"/>
                <w:lang w:val="sv-SE"/>
              </w:rPr>
            </w:pPr>
          </w:p>
          <w:p w14:paraId="44CF61C4">
            <w:pPr>
              <w:spacing w:after="0" w:line="240" w:lineRule="auto"/>
              <w:jc w:val="center"/>
              <w:rPr>
                <w:rFonts w:ascii="Times New Roman" w:hAnsi="Times New Roman" w:cs="Times New Roman"/>
                <w:sz w:val="28"/>
                <w:szCs w:val="28"/>
                <w:lang w:val="sv-SE"/>
              </w:rPr>
            </w:pPr>
          </w:p>
          <w:p w14:paraId="6F54FF96">
            <w:pPr>
              <w:spacing w:after="0" w:line="240" w:lineRule="auto"/>
              <w:jc w:val="both"/>
              <w:rPr>
                <w:rFonts w:ascii="Times New Roman" w:hAnsi="Times New Roman" w:cs="Times New Roman"/>
                <w:sz w:val="28"/>
                <w:szCs w:val="28"/>
                <w:lang w:val="sv-SE"/>
              </w:rPr>
            </w:pPr>
          </w:p>
          <w:p w14:paraId="1F3625E6">
            <w:pPr>
              <w:spacing w:after="0" w:line="240" w:lineRule="auto"/>
              <w:jc w:val="center"/>
              <w:rPr>
                <w:rFonts w:ascii="Times New Roman" w:hAnsi="Times New Roman" w:cs="Times New Roman"/>
                <w:sz w:val="28"/>
                <w:szCs w:val="28"/>
                <w:lang w:val="sv-SE"/>
              </w:rPr>
            </w:pPr>
            <w:r>
              <w:rPr>
                <w:rFonts w:ascii="Times New Roman" w:hAnsi="Times New Roman" w:cs="Times New Roman"/>
                <w:sz w:val="28"/>
                <w:szCs w:val="28"/>
                <w:lang w:val="sv-SE"/>
              </w:rPr>
              <w:t>0.25đ</w:t>
            </w:r>
          </w:p>
          <w:p w14:paraId="6704BDA2">
            <w:pPr>
              <w:spacing w:after="0" w:line="240" w:lineRule="auto"/>
              <w:jc w:val="both"/>
              <w:rPr>
                <w:rFonts w:ascii="Times New Roman" w:hAnsi="Times New Roman" w:cs="Times New Roman"/>
                <w:sz w:val="28"/>
                <w:szCs w:val="28"/>
                <w:lang w:val="sv-SE"/>
              </w:rPr>
            </w:pPr>
          </w:p>
          <w:p w14:paraId="5488EFB3">
            <w:pPr>
              <w:spacing w:after="0" w:line="240" w:lineRule="auto"/>
              <w:jc w:val="center"/>
              <w:rPr>
                <w:rFonts w:ascii="Times New Roman" w:hAnsi="Times New Roman" w:cs="Times New Roman"/>
                <w:sz w:val="28"/>
                <w:szCs w:val="28"/>
                <w:lang w:val="sv-SE"/>
              </w:rPr>
            </w:pPr>
            <w:r>
              <w:rPr>
                <w:rFonts w:ascii="Times New Roman" w:hAnsi="Times New Roman" w:cs="Times New Roman"/>
                <w:sz w:val="28"/>
                <w:szCs w:val="28"/>
                <w:lang w:val="sv-SE"/>
              </w:rPr>
              <w:t>0.25đ</w:t>
            </w:r>
          </w:p>
        </w:tc>
      </w:tr>
      <w:tr w14:paraId="65CFE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tcPr>
          <w:p w14:paraId="1D344A46">
            <w:pPr>
              <w:tabs>
                <w:tab w:val="left" w:pos="198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2      </w:t>
            </w:r>
            <w:r>
              <w:rPr>
                <w:rFonts w:ascii="Times New Roman" w:hAnsi="Times New Roman" w:cs="Times New Roman"/>
                <w:sz w:val="28"/>
                <w:szCs w:val="28"/>
              </w:rPr>
              <w:t>( 1,0đ)</w:t>
            </w:r>
          </w:p>
        </w:tc>
        <w:tc>
          <w:tcPr>
            <w:tcW w:w="8596" w:type="dxa"/>
            <w:vMerge w:val="restart"/>
            <w:tcBorders>
              <w:top w:val="single" w:color="auto" w:sz="4" w:space="0"/>
              <w:left w:val="single" w:color="auto" w:sz="4" w:space="0"/>
              <w:bottom w:val="single" w:color="auto" w:sz="4" w:space="0"/>
              <w:right w:val="single" w:color="auto" w:sz="4" w:space="0"/>
            </w:tcBorders>
          </w:tcPr>
          <w:p w14:paraId="729DBDA6">
            <w:pPr>
              <w:spacing w:after="0" w:line="240" w:lineRule="auto"/>
              <w:jc w:val="both"/>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 xml:space="preserve">Hãy trình bày những thành tựu tiêu biểu về kinh tế mà Việt Nam đạt được trong công cuộc Đổi mới từ năm 1991 đến nay.   </w:t>
            </w:r>
          </w:p>
          <w:p w14:paraId="4A2F0720">
            <w:pPr>
              <w:spacing w:after="0" w:line="240" w:lineRule="auto"/>
              <w:jc w:val="both"/>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 xml:space="preserve"> </w:t>
            </w:r>
          </w:p>
          <w:p w14:paraId="174F07B0">
            <w:pPr>
              <w:pStyle w:val="5"/>
              <w:shd w:val="clear" w:color="auto" w:fill="FFFFFF"/>
              <w:spacing w:before="0" w:beforeAutospacing="0" w:line="276" w:lineRule="auto"/>
              <w:rPr>
                <w:color w:val="000000"/>
                <w:sz w:val="28"/>
                <w:szCs w:val="28"/>
              </w:rPr>
            </w:pPr>
            <w:r>
              <w:rPr>
                <w:color w:val="000000"/>
                <w:sz w:val="28"/>
                <w:szCs w:val="28"/>
              </w:rPr>
              <w:t> -Đất nước đã bước ra khỏi khủng hoảng kinh tế và trải qua sự thay đổi toàn diện.</w:t>
            </w:r>
            <w:r>
              <w:rPr>
                <w:color w:val="333333"/>
                <w:sz w:val="28"/>
                <w:szCs w:val="28"/>
              </w:rPr>
              <w:t xml:space="preserve">                                                                                                               </w:t>
            </w:r>
            <w:r>
              <w:rPr>
                <w:color w:val="000000"/>
                <w:sz w:val="28"/>
                <w:szCs w:val="28"/>
              </w:rPr>
              <w:t>- Tăng trưởng kinh tế khá và tương đối bền vững nhờ mở rộng tiềm lực và quy mô kinh tế.</w:t>
            </w:r>
            <w:r>
              <w:rPr>
                <w:color w:val="333333"/>
                <w:sz w:val="28"/>
                <w:szCs w:val="28"/>
              </w:rPr>
              <w:t xml:space="preserve">                                                                                               </w:t>
            </w:r>
            <w:r>
              <w:rPr>
                <w:color w:val="000000"/>
                <w:sz w:val="28"/>
                <w:szCs w:val="28"/>
              </w:rPr>
              <w:t>- Kinh tế đang có những bước tiến lớn trong các thành phần hàng hoá, đặc biệt là đóng góp từ kinh tế tư nhân và vốn đầu tư nước ngoài.</w:t>
            </w:r>
            <w:r>
              <w:rPr>
                <w:color w:val="333333"/>
                <w:sz w:val="28"/>
                <w:szCs w:val="28"/>
              </w:rPr>
              <w:t xml:space="preserve">                     </w:t>
            </w:r>
            <w:r>
              <w:rPr>
                <w:color w:val="000000"/>
                <w:sz w:val="28"/>
                <w:szCs w:val="28"/>
              </w:rPr>
              <w:t xml:space="preserve">- Thị trường xuất nhập khẩu và nguồn vốn đầu tư nước ngoài đang mở rộng.Hệ thống cơ sở hạ tầng hiện đại được xây dựng để phục vụ phát triển kinh tế và đời sống dân sinh.                                                               </w:t>
            </w:r>
          </w:p>
          <w:p w14:paraId="0FDAA5A3">
            <w:pPr>
              <w:pStyle w:val="5"/>
              <w:shd w:val="clear" w:color="auto" w:fill="FFFFFF"/>
              <w:spacing w:before="0" w:beforeAutospacing="0" w:line="276" w:lineRule="auto"/>
              <w:rPr>
                <w:b/>
                <w:color w:val="000000"/>
                <w:sz w:val="28"/>
                <w:szCs w:val="28"/>
              </w:rPr>
            </w:pPr>
            <w:r>
              <w:rPr>
                <w:b/>
                <w:color w:val="000000"/>
                <w:sz w:val="28"/>
                <w:szCs w:val="28"/>
              </w:rPr>
              <w:t>Em có mong muốn trở thành công dân toàn cầu không? Vì sao? </w:t>
            </w:r>
          </w:p>
          <w:p w14:paraId="333C0D7B">
            <w:pPr>
              <w:pStyle w:val="5"/>
              <w:shd w:val="clear" w:color="auto" w:fill="FFFFFF"/>
              <w:spacing w:before="0" w:beforeAutospacing="0" w:line="276" w:lineRule="auto"/>
              <w:rPr>
                <w:rFonts w:ascii="Times New Roman" w:hAnsi="Times New Roman" w:eastAsia="Times New Roman" w:cs="Times New Roman"/>
                <w:sz w:val="28"/>
                <w:szCs w:val="28"/>
              </w:rPr>
            </w:pPr>
            <w:r>
              <w:rPr>
                <w:color w:val="000000"/>
                <w:sz w:val="28"/>
                <w:szCs w:val="28"/>
              </w:rPr>
              <w:t>Công dân toàn cầu là những người thuộc các quốc gia khác nhau nhưng có cùng lí tưởng kết nối toàn cầu, xây dựng và phát triển văn minh nhân loại.                                                                                                   - Em mong muốn mình sẽ trở thành công dân toàn cầu, vì: trở thành một công dân toàn cầu là chìa khoá giúp em tiếp thu các kiến thức về chuyên môn, xã hội, văn hoá,... một cách chủ động hơn, được tham gia các hoạt động thảo luận, trao đổi về các nền văn hoá khác nhau qua các chương trình giao lưu quốc tế,... .</w:t>
            </w:r>
          </w:p>
          <w:p w14:paraId="7DB15ACF">
            <w:pPr>
              <w:shd w:val="clear" w:color="auto" w:fill="FFFFFF"/>
              <w:spacing w:after="0" w:line="240" w:lineRule="auto"/>
              <w:jc w:val="both"/>
              <w:rPr>
                <w:rFonts w:ascii="Times New Roman" w:hAnsi="Times New Roman" w:cs="Times New Roman"/>
                <w:b/>
                <w:sz w:val="28"/>
                <w:szCs w:val="28"/>
              </w:rPr>
            </w:pPr>
            <w:r>
              <w:rPr>
                <w:rFonts w:ascii="Times New Roman" w:hAnsi="Times New Roman" w:eastAsia="Times New Roman" w:cs="Times New Roman"/>
                <w:b/>
                <w:i/>
                <w:sz w:val="28"/>
                <w:szCs w:val="28"/>
              </w:rPr>
              <w:t xml:space="preserve">  Học sinh khuyết tật chỉ làm trắc nghiệm</w:t>
            </w:r>
          </w:p>
        </w:tc>
        <w:tc>
          <w:tcPr>
            <w:tcW w:w="1014" w:type="dxa"/>
            <w:vMerge w:val="restart"/>
            <w:tcBorders>
              <w:top w:val="single" w:color="auto" w:sz="4" w:space="0"/>
              <w:left w:val="single" w:color="auto" w:sz="4" w:space="0"/>
              <w:bottom w:val="single" w:color="auto" w:sz="4" w:space="0"/>
              <w:right w:val="single" w:color="auto" w:sz="4" w:space="0"/>
            </w:tcBorders>
          </w:tcPr>
          <w:p w14:paraId="084594DC">
            <w:pPr>
              <w:spacing w:after="0" w:line="240" w:lineRule="auto"/>
              <w:jc w:val="center"/>
              <w:rPr>
                <w:rFonts w:ascii="Times New Roman" w:hAnsi="Times New Roman" w:cs="Times New Roman"/>
                <w:sz w:val="28"/>
                <w:szCs w:val="28"/>
                <w:lang w:val="sv-SE"/>
              </w:rPr>
            </w:pPr>
          </w:p>
          <w:p w14:paraId="1A9E03C9">
            <w:pPr>
              <w:spacing w:after="0" w:line="240" w:lineRule="auto"/>
              <w:jc w:val="center"/>
              <w:rPr>
                <w:rFonts w:ascii="Times New Roman" w:hAnsi="Times New Roman" w:cs="Times New Roman"/>
                <w:sz w:val="28"/>
                <w:szCs w:val="28"/>
                <w:lang w:val="sv-SE"/>
              </w:rPr>
            </w:pPr>
          </w:p>
          <w:p w14:paraId="15F8D8DD">
            <w:pPr>
              <w:spacing w:after="0" w:line="240" w:lineRule="auto"/>
              <w:jc w:val="center"/>
              <w:rPr>
                <w:rFonts w:ascii="Times New Roman" w:hAnsi="Times New Roman" w:cs="Times New Roman"/>
                <w:sz w:val="28"/>
                <w:szCs w:val="28"/>
                <w:lang w:val="sv-SE"/>
              </w:rPr>
            </w:pPr>
          </w:p>
          <w:p w14:paraId="1056FE41">
            <w:pPr>
              <w:spacing w:after="0" w:line="240" w:lineRule="auto"/>
              <w:jc w:val="center"/>
              <w:rPr>
                <w:rFonts w:ascii="Times New Roman" w:hAnsi="Times New Roman" w:cs="Times New Roman"/>
                <w:sz w:val="28"/>
                <w:szCs w:val="28"/>
                <w:lang w:val="sv-SE"/>
              </w:rPr>
            </w:pPr>
            <w:r>
              <w:rPr>
                <w:rFonts w:ascii="Times New Roman" w:hAnsi="Times New Roman" w:cs="Times New Roman"/>
                <w:sz w:val="28"/>
                <w:szCs w:val="28"/>
                <w:lang w:val="sv-SE"/>
              </w:rPr>
              <w:t>0.25đ</w:t>
            </w:r>
          </w:p>
          <w:p w14:paraId="408027C6">
            <w:pPr>
              <w:spacing w:after="0" w:line="240" w:lineRule="auto"/>
              <w:jc w:val="center"/>
              <w:rPr>
                <w:rFonts w:ascii="Times New Roman" w:hAnsi="Times New Roman" w:cs="Times New Roman"/>
                <w:sz w:val="28"/>
                <w:szCs w:val="28"/>
                <w:lang w:val="sv-SE"/>
              </w:rPr>
            </w:pPr>
          </w:p>
          <w:p w14:paraId="3488846C">
            <w:pPr>
              <w:spacing w:after="0" w:line="240" w:lineRule="auto"/>
              <w:jc w:val="center"/>
              <w:rPr>
                <w:rFonts w:ascii="Times New Roman" w:hAnsi="Times New Roman" w:cs="Times New Roman"/>
                <w:sz w:val="28"/>
                <w:szCs w:val="28"/>
                <w:lang w:val="sv-SE"/>
              </w:rPr>
            </w:pPr>
          </w:p>
          <w:p w14:paraId="53D670FC">
            <w:pPr>
              <w:spacing w:after="0" w:line="240" w:lineRule="auto"/>
              <w:jc w:val="center"/>
              <w:rPr>
                <w:rFonts w:ascii="Times New Roman" w:hAnsi="Times New Roman" w:cs="Times New Roman"/>
                <w:sz w:val="28"/>
                <w:szCs w:val="28"/>
                <w:lang w:val="sv-SE"/>
              </w:rPr>
            </w:pPr>
            <w:r>
              <w:rPr>
                <w:rFonts w:ascii="Times New Roman" w:hAnsi="Times New Roman" w:cs="Times New Roman"/>
                <w:sz w:val="28"/>
                <w:szCs w:val="28"/>
                <w:lang w:val="sv-SE"/>
              </w:rPr>
              <w:t>0.25đ</w:t>
            </w:r>
          </w:p>
          <w:p w14:paraId="1F9563B2">
            <w:pPr>
              <w:spacing w:after="0" w:line="240" w:lineRule="auto"/>
              <w:jc w:val="center"/>
              <w:rPr>
                <w:rFonts w:ascii="Times New Roman" w:hAnsi="Times New Roman" w:cs="Times New Roman"/>
                <w:sz w:val="28"/>
                <w:szCs w:val="28"/>
                <w:lang w:val="sv-SE"/>
              </w:rPr>
            </w:pPr>
          </w:p>
          <w:p w14:paraId="29C0ECB4">
            <w:pPr>
              <w:spacing w:after="0" w:line="240" w:lineRule="auto"/>
              <w:jc w:val="center"/>
              <w:rPr>
                <w:rFonts w:ascii="Times New Roman" w:hAnsi="Times New Roman" w:cs="Times New Roman"/>
                <w:sz w:val="28"/>
                <w:szCs w:val="28"/>
                <w:lang w:val="sv-SE"/>
              </w:rPr>
            </w:pPr>
          </w:p>
          <w:p w14:paraId="35ABA501">
            <w:pPr>
              <w:spacing w:after="0" w:line="240" w:lineRule="auto"/>
              <w:jc w:val="center"/>
              <w:rPr>
                <w:rFonts w:ascii="Times New Roman" w:hAnsi="Times New Roman" w:cs="Times New Roman"/>
                <w:sz w:val="28"/>
                <w:szCs w:val="28"/>
                <w:lang w:val="sv-SE"/>
              </w:rPr>
            </w:pPr>
            <w:r>
              <w:rPr>
                <w:rFonts w:ascii="Times New Roman" w:hAnsi="Times New Roman" w:cs="Times New Roman"/>
                <w:sz w:val="28"/>
                <w:szCs w:val="28"/>
                <w:lang w:val="sv-SE"/>
              </w:rPr>
              <w:t>0.25đ</w:t>
            </w:r>
          </w:p>
          <w:p w14:paraId="70AACBC2">
            <w:pPr>
              <w:spacing w:after="0" w:line="240" w:lineRule="auto"/>
              <w:jc w:val="center"/>
              <w:rPr>
                <w:rFonts w:ascii="Times New Roman" w:hAnsi="Times New Roman" w:cs="Times New Roman"/>
                <w:sz w:val="28"/>
                <w:szCs w:val="28"/>
                <w:lang w:val="sv-SE"/>
              </w:rPr>
            </w:pPr>
          </w:p>
          <w:p w14:paraId="20757AA7">
            <w:pPr>
              <w:spacing w:after="0" w:line="240" w:lineRule="auto"/>
              <w:jc w:val="center"/>
              <w:rPr>
                <w:rFonts w:ascii="Times New Roman" w:hAnsi="Times New Roman" w:cs="Times New Roman"/>
                <w:sz w:val="28"/>
                <w:szCs w:val="28"/>
                <w:lang w:val="sv-SE"/>
              </w:rPr>
            </w:pPr>
          </w:p>
          <w:p w14:paraId="6D95F367">
            <w:pPr>
              <w:spacing w:after="0" w:line="240" w:lineRule="auto"/>
              <w:jc w:val="center"/>
              <w:rPr>
                <w:rFonts w:ascii="Times New Roman" w:hAnsi="Times New Roman" w:cs="Times New Roman"/>
                <w:sz w:val="28"/>
                <w:szCs w:val="28"/>
                <w:lang w:val="sv-SE"/>
              </w:rPr>
            </w:pPr>
            <w:r>
              <w:rPr>
                <w:rFonts w:ascii="Times New Roman" w:hAnsi="Times New Roman" w:cs="Times New Roman"/>
                <w:sz w:val="28"/>
                <w:szCs w:val="28"/>
                <w:lang w:val="sv-SE"/>
              </w:rPr>
              <w:t>0.25đ</w:t>
            </w:r>
          </w:p>
          <w:p w14:paraId="67C07F95">
            <w:pPr>
              <w:spacing w:after="0" w:line="240" w:lineRule="auto"/>
              <w:jc w:val="center"/>
              <w:rPr>
                <w:rFonts w:ascii="Times New Roman" w:hAnsi="Times New Roman" w:cs="Times New Roman"/>
                <w:sz w:val="28"/>
                <w:szCs w:val="28"/>
                <w:lang w:val="sv-SE"/>
              </w:rPr>
            </w:pPr>
          </w:p>
          <w:p w14:paraId="7551AD53">
            <w:pPr>
              <w:spacing w:after="0" w:line="240" w:lineRule="auto"/>
              <w:jc w:val="center"/>
              <w:rPr>
                <w:rFonts w:ascii="Times New Roman" w:hAnsi="Times New Roman" w:cs="Times New Roman"/>
                <w:sz w:val="28"/>
                <w:szCs w:val="28"/>
                <w:lang w:val="sv-SE"/>
              </w:rPr>
            </w:pPr>
          </w:p>
          <w:p w14:paraId="69B0B878">
            <w:pPr>
              <w:spacing w:after="0" w:line="240" w:lineRule="auto"/>
              <w:jc w:val="center"/>
              <w:rPr>
                <w:rFonts w:ascii="Times New Roman" w:hAnsi="Times New Roman" w:cs="Times New Roman"/>
                <w:sz w:val="28"/>
                <w:szCs w:val="28"/>
                <w:lang w:val="sv-SE"/>
              </w:rPr>
            </w:pPr>
          </w:p>
          <w:p w14:paraId="119D0EC2">
            <w:pPr>
              <w:spacing w:after="0" w:line="240" w:lineRule="auto"/>
              <w:rPr>
                <w:rFonts w:ascii="Times New Roman" w:hAnsi="Times New Roman" w:cs="Times New Roman"/>
                <w:sz w:val="28"/>
                <w:szCs w:val="28"/>
                <w:lang w:val="sv-SE"/>
              </w:rPr>
            </w:pPr>
            <w:r>
              <w:rPr>
                <w:rFonts w:ascii="Times New Roman" w:hAnsi="Times New Roman" w:cs="Times New Roman"/>
                <w:sz w:val="28"/>
                <w:szCs w:val="28"/>
                <w:lang w:val="sv-SE"/>
              </w:rPr>
              <w:t>0.5 đ</w:t>
            </w:r>
          </w:p>
          <w:p w14:paraId="35BD660E">
            <w:pPr>
              <w:spacing w:after="0" w:line="240" w:lineRule="auto"/>
              <w:jc w:val="center"/>
              <w:rPr>
                <w:rFonts w:ascii="Times New Roman" w:hAnsi="Times New Roman" w:cs="Times New Roman"/>
                <w:sz w:val="28"/>
                <w:szCs w:val="28"/>
                <w:lang w:val="sv-SE"/>
              </w:rPr>
            </w:pPr>
          </w:p>
          <w:p w14:paraId="23172A3E">
            <w:pPr>
              <w:spacing w:after="0" w:line="240" w:lineRule="auto"/>
              <w:jc w:val="center"/>
              <w:rPr>
                <w:rFonts w:ascii="Times New Roman" w:hAnsi="Times New Roman" w:cs="Times New Roman"/>
                <w:sz w:val="28"/>
                <w:szCs w:val="28"/>
                <w:lang w:val="sv-SE"/>
              </w:rPr>
            </w:pPr>
          </w:p>
          <w:p w14:paraId="645B17F8">
            <w:pPr>
              <w:spacing w:after="0" w:line="240" w:lineRule="auto"/>
              <w:jc w:val="center"/>
              <w:rPr>
                <w:rFonts w:ascii="Times New Roman" w:hAnsi="Times New Roman" w:cs="Times New Roman"/>
                <w:sz w:val="28"/>
                <w:szCs w:val="28"/>
                <w:lang w:val="sv-SE"/>
              </w:rPr>
            </w:pPr>
          </w:p>
          <w:p w14:paraId="5233B4C9">
            <w:pPr>
              <w:spacing w:after="0" w:line="240" w:lineRule="auto"/>
              <w:jc w:val="center"/>
              <w:rPr>
                <w:rFonts w:ascii="Times New Roman" w:hAnsi="Times New Roman" w:cs="Times New Roman"/>
                <w:sz w:val="28"/>
                <w:szCs w:val="28"/>
                <w:lang w:val="sv-SE"/>
              </w:rPr>
            </w:pPr>
            <w:r>
              <w:rPr>
                <w:rFonts w:ascii="Times New Roman" w:hAnsi="Times New Roman" w:cs="Times New Roman"/>
                <w:sz w:val="28"/>
                <w:szCs w:val="28"/>
                <w:lang w:val="sv-SE"/>
              </w:rPr>
              <w:t>0.5đ</w:t>
            </w:r>
          </w:p>
        </w:tc>
      </w:tr>
      <w:tr w14:paraId="01813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trPr>
        <w:tc>
          <w:tcPr>
            <w:tcW w:w="993" w:type="dxa"/>
            <w:tcBorders>
              <w:top w:val="nil"/>
              <w:left w:val="single" w:color="auto" w:sz="4" w:space="0"/>
              <w:bottom w:val="single" w:color="auto" w:sz="4" w:space="0"/>
              <w:right w:val="single" w:color="auto" w:sz="4" w:space="0"/>
            </w:tcBorders>
          </w:tcPr>
          <w:p w14:paraId="374E296F">
            <w:pPr>
              <w:tabs>
                <w:tab w:val="left" w:pos="1980"/>
              </w:tabs>
              <w:spacing w:after="0" w:line="240" w:lineRule="auto"/>
              <w:jc w:val="center"/>
              <w:rPr>
                <w:rFonts w:ascii="Times New Roman" w:hAnsi="Times New Roman" w:cs="Times New Roman"/>
                <w:b/>
                <w:sz w:val="28"/>
                <w:szCs w:val="28"/>
              </w:rPr>
            </w:pPr>
          </w:p>
          <w:p w14:paraId="3C87C114">
            <w:pPr>
              <w:tabs>
                <w:tab w:val="left" w:pos="1980"/>
              </w:tabs>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     </w:t>
            </w:r>
          </w:p>
          <w:p w14:paraId="76C5D558">
            <w:pPr>
              <w:tabs>
                <w:tab w:val="left" w:pos="1980"/>
              </w:tabs>
              <w:spacing w:after="0" w:line="240" w:lineRule="auto"/>
              <w:rPr>
                <w:rFonts w:ascii="Times New Roman" w:hAnsi="Times New Roman" w:cs="Times New Roman"/>
                <w:sz w:val="28"/>
                <w:szCs w:val="28"/>
              </w:rPr>
            </w:pPr>
          </w:p>
          <w:p w14:paraId="5638F59E">
            <w:pPr>
              <w:tabs>
                <w:tab w:val="left" w:pos="1980"/>
              </w:tabs>
              <w:spacing w:after="0" w:line="240" w:lineRule="auto"/>
              <w:rPr>
                <w:rFonts w:ascii="Times New Roman" w:hAnsi="Times New Roman" w:cs="Times New Roman"/>
                <w:sz w:val="28"/>
                <w:szCs w:val="28"/>
              </w:rPr>
            </w:pPr>
          </w:p>
          <w:p w14:paraId="4BB5D480">
            <w:pPr>
              <w:tabs>
                <w:tab w:val="left" w:pos="1980"/>
              </w:tabs>
              <w:spacing w:after="0" w:line="240" w:lineRule="auto"/>
              <w:rPr>
                <w:rFonts w:ascii="Times New Roman" w:hAnsi="Times New Roman" w:cs="Times New Roman"/>
                <w:sz w:val="28"/>
                <w:szCs w:val="28"/>
              </w:rPr>
            </w:pPr>
          </w:p>
          <w:p w14:paraId="088174BC">
            <w:pPr>
              <w:tabs>
                <w:tab w:val="left" w:pos="1980"/>
              </w:tabs>
              <w:spacing w:after="0" w:line="240" w:lineRule="auto"/>
              <w:rPr>
                <w:rFonts w:ascii="Times New Roman" w:hAnsi="Times New Roman" w:cs="Times New Roman"/>
                <w:sz w:val="28"/>
                <w:szCs w:val="28"/>
              </w:rPr>
            </w:pPr>
          </w:p>
          <w:p w14:paraId="3875B879">
            <w:pPr>
              <w:tabs>
                <w:tab w:val="left" w:pos="1980"/>
              </w:tabs>
              <w:spacing w:after="0" w:line="240" w:lineRule="auto"/>
              <w:rPr>
                <w:rFonts w:ascii="Times New Roman" w:hAnsi="Times New Roman" w:cs="Times New Roman"/>
                <w:sz w:val="28"/>
                <w:szCs w:val="28"/>
              </w:rPr>
            </w:pPr>
          </w:p>
          <w:p w14:paraId="2D4E5570">
            <w:pPr>
              <w:tabs>
                <w:tab w:val="left" w:pos="1980"/>
              </w:tabs>
              <w:spacing w:after="0" w:line="240" w:lineRule="auto"/>
              <w:rPr>
                <w:rFonts w:ascii="Times New Roman" w:hAnsi="Times New Roman" w:cs="Times New Roman"/>
                <w:sz w:val="28"/>
                <w:szCs w:val="28"/>
              </w:rPr>
            </w:pPr>
          </w:p>
          <w:p w14:paraId="3EE4C27D">
            <w:pPr>
              <w:tabs>
                <w:tab w:val="left" w:pos="1980"/>
              </w:tabs>
              <w:spacing w:after="0" w:line="240" w:lineRule="auto"/>
              <w:rPr>
                <w:rFonts w:ascii="Times New Roman" w:hAnsi="Times New Roman" w:cs="Times New Roman"/>
                <w:sz w:val="28"/>
                <w:szCs w:val="28"/>
              </w:rPr>
            </w:pPr>
          </w:p>
          <w:p w14:paraId="43186A67">
            <w:pPr>
              <w:tabs>
                <w:tab w:val="left" w:pos="1980"/>
              </w:tabs>
              <w:spacing w:after="0" w:line="240" w:lineRule="auto"/>
              <w:rPr>
                <w:rFonts w:ascii="Times New Roman" w:hAnsi="Times New Roman" w:cs="Times New Roman"/>
                <w:sz w:val="28"/>
                <w:szCs w:val="28"/>
              </w:rPr>
            </w:pPr>
          </w:p>
          <w:p w14:paraId="60F9D06B">
            <w:pPr>
              <w:tabs>
                <w:tab w:val="left" w:pos="1980"/>
              </w:tabs>
              <w:spacing w:after="0" w:line="240" w:lineRule="auto"/>
              <w:rPr>
                <w:rFonts w:ascii="Times New Roman" w:hAnsi="Times New Roman" w:cs="Times New Roman"/>
                <w:sz w:val="28"/>
                <w:szCs w:val="28"/>
              </w:rPr>
            </w:pPr>
          </w:p>
          <w:p w14:paraId="3CAC324F">
            <w:pPr>
              <w:tabs>
                <w:tab w:val="left" w:pos="1980"/>
              </w:tabs>
              <w:spacing w:after="0" w:line="240" w:lineRule="auto"/>
              <w:rPr>
                <w:rFonts w:ascii="Times New Roman" w:hAnsi="Times New Roman" w:cs="Times New Roman"/>
                <w:b/>
                <w:sz w:val="28"/>
                <w:szCs w:val="28"/>
              </w:rPr>
            </w:pPr>
          </w:p>
          <w:p w14:paraId="62EF6CCC">
            <w:pPr>
              <w:tabs>
                <w:tab w:val="left" w:pos="1980"/>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3</w:t>
            </w:r>
          </w:p>
          <w:p w14:paraId="51589008">
            <w:pPr>
              <w:tabs>
                <w:tab w:val="left" w:pos="1980"/>
              </w:tabs>
              <w:spacing w:after="0" w:line="240" w:lineRule="auto"/>
              <w:rPr>
                <w:rFonts w:ascii="Times New Roman" w:hAnsi="Times New Roman" w:cs="Times New Roman"/>
                <w:b/>
                <w:sz w:val="28"/>
                <w:szCs w:val="28"/>
              </w:rPr>
            </w:pPr>
            <w:r>
              <w:rPr>
                <w:rFonts w:ascii="Times New Roman" w:hAnsi="Times New Roman" w:cs="Times New Roman"/>
                <w:sz w:val="28"/>
                <w:szCs w:val="28"/>
              </w:rPr>
              <w:t>(1.0d)</w:t>
            </w:r>
          </w:p>
        </w:tc>
        <w:tc>
          <w:tcPr>
            <w:tcW w:w="8596" w:type="dxa"/>
            <w:vMerge w:val="continue"/>
            <w:tcBorders>
              <w:top w:val="single" w:color="auto" w:sz="4" w:space="0"/>
              <w:left w:val="single" w:color="auto" w:sz="4" w:space="0"/>
              <w:bottom w:val="single" w:color="auto" w:sz="4" w:space="0"/>
              <w:right w:val="single" w:color="auto" w:sz="4" w:space="0"/>
            </w:tcBorders>
            <w:vAlign w:val="center"/>
          </w:tcPr>
          <w:p w14:paraId="4A4F0404">
            <w:pPr>
              <w:spacing w:after="0" w:line="240" w:lineRule="auto"/>
              <w:rPr>
                <w:rFonts w:ascii="Times New Roman" w:hAnsi="Times New Roman" w:cs="Times New Roman"/>
                <w:b/>
                <w:sz w:val="28"/>
                <w:szCs w:val="28"/>
              </w:rPr>
            </w:pPr>
          </w:p>
        </w:tc>
        <w:tc>
          <w:tcPr>
            <w:tcW w:w="1014" w:type="dxa"/>
            <w:vMerge w:val="continue"/>
            <w:tcBorders>
              <w:top w:val="single" w:color="auto" w:sz="4" w:space="0"/>
              <w:left w:val="single" w:color="auto" w:sz="4" w:space="0"/>
              <w:bottom w:val="single" w:color="auto" w:sz="4" w:space="0"/>
              <w:right w:val="single" w:color="auto" w:sz="4" w:space="0"/>
            </w:tcBorders>
            <w:vAlign w:val="center"/>
          </w:tcPr>
          <w:p w14:paraId="0A288EBD">
            <w:pPr>
              <w:spacing w:after="0" w:line="240" w:lineRule="auto"/>
              <w:rPr>
                <w:rFonts w:ascii="Times New Roman" w:hAnsi="Times New Roman" w:cs="Times New Roman"/>
                <w:sz w:val="28"/>
                <w:szCs w:val="28"/>
                <w:lang w:val="sv-SE"/>
              </w:rPr>
            </w:pPr>
          </w:p>
        </w:tc>
      </w:tr>
    </w:tbl>
    <w:p w14:paraId="13DEEC0B">
      <w:pPr>
        <w:spacing w:after="0" w:line="240" w:lineRule="auto"/>
        <w:rPr>
          <w:rFonts w:ascii="Times New Roman" w:hAnsi="Times New Roman" w:eastAsia="Arial" w:cs="Times New Roman"/>
          <w:b/>
          <w:sz w:val="28"/>
          <w:szCs w:val="28"/>
        </w:rPr>
      </w:pPr>
    </w:p>
    <w:p w14:paraId="31F8BF43">
      <w:pPr>
        <w:spacing w:after="0" w:line="240" w:lineRule="auto"/>
        <w:rPr>
          <w:rFonts w:ascii="Times New Roman" w:hAnsi="Times New Roman" w:eastAsia="Arial" w:cs="Times New Roman"/>
          <w:b/>
          <w:sz w:val="28"/>
          <w:szCs w:val="28"/>
        </w:rPr>
      </w:pPr>
    </w:p>
    <w:p w14:paraId="13C76D91">
      <w:pPr>
        <w:spacing w:after="0" w:line="240" w:lineRule="auto"/>
        <w:rPr>
          <w:rFonts w:ascii="Times New Roman" w:hAnsi="Times New Roman" w:eastAsia="Arial" w:cs="Times New Roman"/>
          <w:b/>
          <w:sz w:val="28"/>
          <w:szCs w:val="28"/>
        </w:rPr>
      </w:pPr>
    </w:p>
    <w:p w14:paraId="57CDFCD6">
      <w:pPr>
        <w:spacing w:after="0" w:line="240" w:lineRule="auto"/>
        <w:rPr>
          <w:rFonts w:ascii="Times New Roman" w:hAnsi="Times New Roman" w:eastAsia="Arial" w:cs="Times New Roman"/>
          <w:b/>
          <w:sz w:val="28"/>
          <w:szCs w:val="28"/>
        </w:rPr>
      </w:pPr>
    </w:p>
    <w:p w14:paraId="0E6D124D">
      <w:pPr>
        <w:spacing w:after="0" w:line="240" w:lineRule="auto"/>
        <w:rPr>
          <w:rFonts w:ascii="Times New Roman" w:hAnsi="Times New Roman" w:eastAsia="Arial" w:cs="Times New Roman"/>
          <w:b/>
          <w:sz w:val="28"/>
          <w:szCs w:val="28"/>
        </w:rPr>
      </w:pPr>
    </w:p>
    <w:p w14:paraId="2E5A9453">
      <w:pPr>
        <w:spacing w:after="0" w:line="240" w:lineRule="auto"/>
        <w:rPr>
          <w:rFonts w:ascii="Times New Roman" w:hAnsi="Times New Roman" w:eastAsia="Arial" w:cs="Times New Roman"/>
          <w:b/>
          <w:sz w:val="28"/>
          <w:szCs w:val="28"/>
        </w:rPr>
      </w:pPr>
    </w:p>
    <w:p w14:paraId="71B65EEA">
      <w:pPr>
        <w:spacing w:after="0" w:line="240" w:lineRule="auto"/>
        <w:rPr>
          <w:rFonts w:ascii="Times New Roman" w:hAnsi="Times New Roman" w:eastAsia="Arial" w:cs="Times New Roman"/>
          <w:b/>
          <w:sz w:val="28"/>
          <w:szCs w:val="28"/>
        </w:rPr>
      </w:pPr>
    </w:p>
    <w:p w14:paraId="55D173F6">
      <w:pPr>
        <w:spacing w:after="0" w:line="240" w:lineRule="auto"/>
        <w:rPr>
          <w:rFonts w:ascii="Times New Roman" w:hAnsi="Times New Roman" w:eastAsia="Arial" w:cs="Times New Roman"/>
          <w:b/>
          <w:sz w:val="28"/>
          <w:szCs w:val="28"/>
        </w:rPr>
      </w:pPr>
    </w:p>
    <w:p w14:paraId="3B3BCED4">
      <w:pPr>
        <w:spacing w:after="0" w:line="240" w:lineRule="auto"/>
        <w:rPr>
          <w:rFonts w:ascii="Times New Roman" w:hAnsi="Times New Roman" w:eastAsia="Arial" w:cs="Times New Roman"/>
          <w:b/>
          <w:sz w:val="28"/>
          <w:szCs w:val="28"/>
        </w:rPr>
      </w:pPr>
    </w:p>
    <w:p w14:paraId="41F2A074">
      <w:pPr>
        <w:spacing w:after="0" w:line="240" w:lineRule="auto"/>
        <w:rPr>
          <w:rFonts w:ascii="Times New Roman" w:hAnsi="Times New Roman" w:eastAsia="Arial" w:cs="Times New Roman"/>
          <w:b/>
          <w:sz w:val="28"/>
          <w:szCs w:val="28"/>
        </w:rPr>
      </w:pPr>
    </w:p>
    <w:p w14:paraId="70137A7E">
      <w:pPr>
        <w:spacing w:after="0" w:line="240" w:lineRule="auto"/>
        <w:rPr>
          <w:rFonts w:ascii="Times New Roman" w:hAnsi="Times New Roman" w:eastAsia="Arial" w:cs="Times New Roman"/>
          <w:b/>
          <w:sz w:val="28"/>
          <w:szCs w:val="28"/>
        </w:rPr>
      </w:pPr>
    </w:p>
    <w:p w14:paraId="79E22A18">
      <w:pPr>
        <w:spacing w:after="0" w:line="240" w:lineRule="auto"/>
        <w:rPr>
          <w:rFonts w:ascii="Times New Roman" w:hAnsi="Times New Roman" w:eastAsia="Arial" w:cs="Times New Roman"/>
          <w:b/>
          <w:sz w:val="28"/>
          <w:szCs w:val="28"/>
        </w:rPr>
      </w:pPr>
    </w:p>
    <w:p w14:paraId="01B24F4A">
      <w:pPr>
        <w:spacing w:after="0" w:line="240" w:lineRule="auto"/>
        <w:rPr>
          <w:rFonts w:ascii="Times New Roman" w:hAnsi="Times New Roman" w:eastAsia="Arial" w:cs="Times New Roman"/>
          <w:b/>
          <w:sz w:val="28"/>
          <w:szCs w:val="28"/>
        </w:rPr>
      </w:pPr>
    </w:p>
    <w:p w14:paraId="7574BB60">
      <w:pPr>
        <w:spacing w:after="0" w:line="240" w:lineRule="auto"/>
        <w:rPr>
          <w:rFonts w:ascii="Times New Roman" w:hAnsi="Times New Roman" w:eastAsia="Arial" w:cs="Times New Roman"/>
          <w:b/>
          <w:sz w:val="28"/>
          <w:szCs w:val="28"/>
        </w:rPr>
      </w:pPr>
    </w:p>
    <w:p w14:paraId="3FE5C7BA">
      <w:pPr>
        <w:spacing w:after="0" w:line="240" w:lineRule="auto"/>
        <w:rPr>
          <w:rFonts w:ascii="Times New Roman" w:hAnsi="Times New Roman" w:eastAsia="Arial" w:cs="Times New Roman"/>
          <w:b/>
          <w:sz w:val="28"/>
          <w:szCs w:val="28"/>
        </w:rPr>
      </w:pPr>
    </w:p>
    <w:p w14:paraId="55A9584C">
      <w:pPr>
        <w:spacing w:after="0" w:line="240" w:lineRule="auto"/>
        <w:rPr>
          <w:rFonts w:ascii="Times New Roman" w:hAnsi="Times New Roman" w:eastAsia="Arial" w:cs="Times New Roman"/>
          <w:b/>
          <w:sz w:val="28"/>
          <w:szCs w:val="28"/>
        </w:rPr>
      </w:pPr>
    </w:p>
    <w:p w14:paraId="4AFD09AA">
      <w:pPr>
        <w:spacing w:after="0" w:line="240" w:lineRule="auto"/>
        <w:rPr>
          <w:rFonts w:ascii="Times New Roman" w:hAnsi="Times New Roman" w:eastAsia="Arial" w:cs="Times New Roman"/>
          <w:b/>
          <w:sz w:val="28"/>
          <w:szCs w:val="28"/>
        </w:rPr>
      </w:pPr>
    </w:p>
    <w:p w14:paraId="41A1243D">
      <w:pPr>
        <w:spacing w:after="0" w:line="240" w:lineRule="auto"/>
        <w:rPr>
          <w:rFonts w:ascii="Times New Roman" w:hAnsi="Times New Roman" w:eastAsia="Arial" w:cs="Times New Roman"/>
          <w:b/>
          <w:sz w:val="28"/>
          <w:szCs w:val="28"/>
        </w:rPr>
      </w:pPr>
    </w:p>
    <w:p w14:paraId="2B11CFD2">
      <w:pPr>
        <w:spacing w:after="0" w:line="240" w:lineRule="auto"/>
        <w:rPr>
          <w:rFonts w:ascii="Times New Roman" w:hAnsi="Times New Roman" w:eastAsia="Arial" w:cs="Times New Roman"/>
          <w:b/>
          <w:sz w:val="28"/>
          <w:szCs w:val="28"/>
        </w:rPr>
      </w:pPr>
    </w:p>
    <w:p w14:paraId="342EE13E">
      <w:pPr>
        <w:spacing w:after="0" w:line="240" w:lineRule="auto"/>
        <w:rPr>
          <w:rFonts w:ascii="Times New Roman" w:hAnsi="Times New Roman" w:eastAsia="Arial" w:cs="Times New Roman"/>
          <w:b/>
          <w:sz w:val="28"/>
          <w:szCs w:val="28"/>
        </w:rPr>
      </w:pPr>
    </w:p>
    <w:p w14:paraId="7408D350">
      <w:pPr>
        <w:spacing w:after="0" w:line="240" w:lineRule="auto"/>
        <w:rPr>
          <w:rFonts w:ascii="Times New Roman" w:hAnsi="Times New Roman" w:eastAsia="Arial" w:cs="Times New Roman"/>
          <w:b/>
          <w:sz w:val="28"/>
          <w:szCs w:val="28"/>
        </w:rPr>
      </w:pPr>
    </w:p>
    <w:p w14:paraId="31F2665C">
      <w:pPr>
        <w:spacing w:after="0" w:line="240" w:lineRule="auto"/>
        <w:rPr>
          <w:rFonts w:ascii="Times New Roman" w:hAnsi="Times New Roman" w:eastAsia="Arial" w:cs="Times New Roman"/>
          <w:b/>
          <w:sz w:val="28"/>
          <w:szCs w:val="28"/>
        </w:rPr>
      </w:pPr>
    </w:p>
    <w:p w14:paraId="05B8EE27">
      <w:pPr>
        <w:spacing w:after="0" w:line="240" w:lineRule="auto"/>
        <w:rPr>
          <w:rFonts w:ascii="Times New Roman" w:hAnsi="Times New Roman" w:eastAsia="Arial" w:cs="Times New Roman"/>
          <w:b/>
          <w:sz w:val="28"/>
          <w:szCs w:val="28"/>
        </w:rPr>
      </w:pPr>
    </w:p>
    <w:p w14:paraId="44395D5E">
      <w:pPr>
        <w:spacing w:after="0" w:line="240" w:lineRule="auto"/>
        <w:rPr>
          <w:rFonts w:ascii="Times New Roman" w:hAnsi="Times New Roman" w:eastAsia="Arial" w:cs="Times New Roman"/>
          <w:b/>
          <w:sz w:val="28"/>
          <w:szCs w:val="28"/>
        </w:rPr>
      </w:pPr>
    </w:p>
    <w:p w14:paraId="0AAE06B7">
      <w:pPr>
        <w:spacing w:after="0" w:line="240" w:lineRule="auto"/>
        <w:rPr>
          <w:rFonts w:ascii="Times New Roman" w:hAnsi="Times New Roman" w:eastAsia="Arial" w:cs="Times New Roman"/>
          <w:b/>
          <w:sz w:val="28"/>
          <w:szCs w:val="28"/>
        </w:rPr>
      </w:pPr>
    </w:p>
    <w:p w14:paraId="61790BE6">
      <w:pPr>
        <w:spacing w:after="0" w:line="240" w:lineRule="auto"/>
        <w:rPr>
          <w:rFonts w:ascii="Times New Roman" w:hAnsi="Times New Roman" w:eastAsia="Arial" w:cs="Times New Roman"/>
          <w:b/>
          <w:sz w:val="28"/>
          <w:szCs w:val="28"/>
        </w:rPr>
      </w:pPr>
    </w:p>
    <w:p w14:paraId="2B76D77A">
      <w:pPr>
        <w:spacing w:after="0" w:line="240" w:lineRule="auto"/>
        <w:rPr>
          <w:rFonts w:ascii="Times New Roman" w:hAnsi="Times New Roman" w:eastAsia="Arial" w:cs="Times New Roman"/>
          <w:b/>
          <w:sz w:val="28"/>
          <w:szCs w:val="28"/>
        </w:rPr>
      </w:pPr>
    </w:p>
    <w:p w14:paraId="2C7F5472">
      <w:pPr>
        <w:spacing w:after="0" w:line="240" w:lineRule="auto"/>
        <w:rPr>
          <w:rFonts w:ascii="Times New Roman" w:hAnsi="Times New Roman" w:eastAsia="Arial" w:cs="Times New Roman"/>
          <w:b/>
          <w:sz w:val="28"/>
          <w:szCs w:val="28"/>
        </w:rPr>
      </w:pPr>
    </w:p>
    <w:p w14:paraId="38214F31">
      <w:pPr>
        <w:spacing w:after="0" w:line="240" w:lineRule="auto"/>
        <w:rPr>
          <w:rFonts w:ascii="Times New Roman" w:hAnsi="Times New Roman" w:eastAsia="Arial" w:cs="Times New Roman"/>
          <w:b/>
          <w:sz w:val="28"/>
          <w:szCs w:val="28"/>
        </w:rPr>
      </w:pPr>
    </w:p>
    <w:p w14:paraId="09049940">
      <w:pPr>
        <w:spacing w:after="0" w:line="240" w:lineRule="auto"/>
        <w:rPr>
          <w:rFonts w:ascii="Times New Roman" w:hAnsi="Times New Roman" w:eastAsia="Arial" w:cs="Times New Roman"/>
          <w:b/>
          <w:sz w:val="28"/>
          <w:szCs w:val="28"/>
        </w:rPr>
      </w:pPr>
    </w:p>
    <w:p w14:paraId="099AC4DD">
      <w:pPr>
        <w:spacing w:after="0" w:line="240" w:lineRule="auto"/>
        <w:rPr>
          <w:rFonts w:ascii="Times New Roman" w:hAnsi="Times New Roman" w:eastAsia="Arial" w:cs="Times New Roman"/>
          <w:b/>
          <w:sz w:val="28"/>
          <w:szCs w:val="28"/>
        </w:rPr>
      </w:pPr>
    </w:p>
    <w:p w14:paraId="7E4B4CD2">
      <w:pPr>
        <w:spacing w:after="0" w:line="240" w:lineRule="auto"/>
        <w:rPr>
          <w:rFonts w:ascii="Times New Roman" w:hAnsi="Times New Roman" w:eastAsia="Arial" w:cs="Times New Roman"/>
          <w:b/>
          <w:sz w:val="28"/>
          <w:szCs w:val="28"/>
        </w:rPr>
      </w:pPr>
    </w:p>
    <w:p w14:paraId="61BD6DF3">
      <w:pPr>
        <w:spacing w:after="0" w:line="240" w:lineRule="auto"/>
        <w:rPr>
          <w:rFonts w:ascii="Times New Roman" w:hAnsi="Times New Roman" w:eastAsia="Arial" w:cs="Times New Roman"/>
          <w:b/>
          <w:sz w:val="28"/>
          <w:szCs w:val="28"/>
        </w:rPr>
      </w:pPr>
    </w:p>
    <w:p w14:paraId="53506922">
      <w:pPr>
        <w:spacing w:after="0" w:line="240" w:lineRule="auto"/>
        <w:rPr>
          <w:rFonts w:ascii="Times New Roman" w:hAnsi="Times New Roman" w:eastAsia="Arial" w:cs="Times New Roman"/>
          <w:b/>
          <w:sz w:val="28"/>
          <w:szCs w:val="28"/>
        </w:rPr>
      </w:pPr>
    </w:p>
    <w:p w14:paraId="1F58E91B">
      <w:pPr>
        <w:spacing w:after="0" w:line="240" w:lineRule="auto"/>
        <w:rPr>
          <w:rFonts w:ascii="Times New Roman" w:hAnsi="Times New Roman" w:eastAsia="Arial" w:cs="Times New Roman"/>
          <w:b/>
          <w:sz w:val="28"/>
          <w:szCs w:val="28"/>
        </w:rPr>
      </w:pPr>
    </w:p>
    <w:p w14:paraId="45547804">
      <w:pPr>
        <w:spacing w:after="0" w:line="240" w:lineRule="auto"/>
        <w:rPr>
          <w:rFonts w:ascii="Times New Roman" w:hAnsi="Times New Roman" w:eastAsia="Arial" w:cs="Times New Roman"/>
          <w:b/>
          <w:sz w:val="28"/>
          <w:szCs w:val="28"/>
        </w:rPr>
      </w:pPr>
    </w:p>
    <w:p w14:paraId="64B3A968">
      <w:pPr>
        <w:spacing w:after="0" w:line="240" w:lineRule="auto"/>
        <w:rPr>
          <w:rFonts w:ascii="Times New Roman" w:hAnsi="Times New Roman" w:eastAsia="Arial" w:cs="Times New Roman"/>
          <w:b/>
          <w:sz w:val="28"/>
          <w:szCs w:val="28"/>
        </w:rPr>
      </w:pPr>
    </w:p>
    <w:p w14:paraId="46DE057D">
      <w:pPr>
        <w:spacing w:after="0" w:line="240" w:lineRule="auto"/>
        <w:rPr>
          <w:rFonts w:ascii="Times New Roman" w:hAnsi="Times New Roman" w:eastAsia="Arial" w:cs="Times New Roman"/>
          <w:b/>
          <w:sz w:val="28"/>
          <w:szCs w:val="28"/>
        </w:rPr>
      </w:pPr>
    </w:p>
    <w:p w14:paraId="7A15D405">
      <w:pPr>
        <w:spacing w:after="0" w:line="240" w:lineRule="auto"/>
        <w:rPr>
          <w:rFonts w:ascii="Times New Roman" w:hAnsi="Times New Roman" w:eastAsia="Arial" w:cs="Times New Roman"/>
          <w:b/>
          <w:sz w:val="28"/>
          <w:szCs w:val="28"/>
        </w:rPr>
      </w:pPr>
    </w:p>
    <w:p w14:paraId="517677A3">
      <w:pPr>
        <w:spacing w:after="0" w:line="240" w:lineRule="auto"/>
        <w:rPr>
          <w:rFonts w:ascii="Times New Roman" w:hAnsi="Times New Roman" w:eastAsia="Arial" w:cs="Times New Roman"/>
          <w:b/>
          <w:sz w:val="28"/>
          <w:szCs w:val="28"/>
        </w:rPr>
      </w:pPr>
    </w:p>
    <w:p w14:paraId="1DF3A80D">
      <w:pPr>
        <w:spacing w:after="0" w:line="240" w:lineRule="auto"/>
        <w:rPr>
          <w:rFonts w:ascii="Times New Roman" w:hAnsi="Times New Roman" w:eastAsia="Arial" w:cs="Times New Roman"/>
          <w:b/>
          <w:sz w:val="28"/>
          <w:szCs w:val="28"/>
        </w:rPr>
      </w:pPr>
    </w:p>
    <w:p w14:paraId="5F3CC660">
      <w:pPr>
        <w:spacing w:after="0" w:line="240" w:lineRule="auto"/>
        <w:rPr>
          <w:rFonts w:ascii="Times New Roman" w:hAnsi="Times New Roman" w:eastAsia="Arial" w:cs="Times New Roman"/>
          <w:b/>
          <w:sz w:val="28"/>
          <w:szCs w:val="28"/>
        </w:rPr>
      </w:pPr>
    </w:p>
    <w:p w14:paraId="5E79BD01">
      <w:pPr>
        <w:spacing w:after="0" w:line="240" w:lineRule="auto"/>
        <w:rPr>
          <w:rFonts w:ascii="Times New Roman" w:hAnsi="Times New Roman" w:eastAsia="Arial" w:cs="Times New Roman"/>
          <w:b/>
          <w:sz w:val="28"/>
          <w:szCs w:val="28"/>
        </w:rPr>
      </w:pPr>
    </w:p>
    <w:p w14:paraId="616A672A">
      <w:pPr>
        <w:spacing w:after="0" w:line="240" w:lineRule="auto"/>
        <w:rPr>
          <w:rFonts w:ascii="Times New Roman" w:hAnsi="Times New Roman" w:eastAsia="Arial" w:cs="Times New Roman"/>
          <w:b/>
          <w:sz w:val="28"/>
          <w:szCs w:val="28"/>
        </w:rPr>
      </w:pPr>
    </w:p>
    <w:p w14:paraId="20061707">
      <w:pPr>
        <w:spacing w:after="0" w:line="240" w:lineRule="auto"/>
        <w:rPr>
          <w:rFonts w:ascii="Times New Roman" w:hAnsi="Times New Roman" w:eastAsia="Arial" w:cs="Times New Roman"/>
          <w:b/>
          <w:sz w:val="28"/>
          <w:szCs w:val="28"/>
        </w:rPr>
      </w:pPr>
    </w:p>
    <w:p w14:paraId="398FA659">
      <w:pPr>
        <w:spacing w:after="0" w:line="240" w:lineRule="auto"/>
        <w:rPr>
          <w:rFonts w:ascii="Times New Roman" w:hAnsi="Times New Roman" w:eastAsia="Arial" w:cs="Times New Roman"/>
          <w:b/>
          <w:sz w:val="28"/>
          <w:szCs w:val="28"/>
        </w:rPr>
      </w:pPr>
    </w:p>
    <w:p w14:paraId="30A17657">
      <w:pPr>
        <w:spacing w:after="0" w:line="240" w:lineRule="auto"/>
        <w:rPr>
          <w:rFonts w:ascii="Times New Roman" w:hAnsi="Times New Roman" w:eastAsia="Arial" w:cs="Times New Roman"/>
          <w:b/>
          <w:sz w:val="28"/>
          <w:szCs w:val="28"/>
        </w:rPr>
      </w:pPr>
    </w:p>
    <w:p w14:paraId="2178715A">
      <w:pPr>
        <w:spacing w:after="0" w:line="240" w:lineRule="auto"/>
        <w:rPr>
          <w:rFonts w:ascii="Times New Roman" w:hAnsi="Times New Roman" w:eastAsia="Arial" w:cs="Times New Roman"/>
          <w:b/>
          <w:sz w:val="28"/>
          <w:szCs w:val="28"/>
        </w:rPr>
      </w:pPr>
    </w:p>
    <w:tbl>
      <w:tblPr>
        <w:tblStyle w:val="3"/>
        <w:tblW w:w="14904" w:type="dxa"/>
        <w:tblInd w:w="-601" w:type="dxa"/>
        <w:tblLayout w:type="autofit"/>
        <w:tblCellMar>
          <w:top w:w="0" w:type="dxa"/>
          <w:left w:w="108" w:type="dxa"/>
          <w:bottom w:w="0" w:type="dxa"/>
          <w:right w:w="108" w:type="dxa"/>
        </w:tblCellMar>
      </w:tblPr>
      <w:tblGrid>
        <w:gridCol w:w="3991"/>
        <w:gridCol w:w="10913"/>
      </w:tblGrid>
      <w:tr w14:paraId="5C8E3AAF">
        <w:tblPrEx>
          <w:tblCellMar>
            <w:top w:w="0" w:type="dxa"/>
            <w:left w:w="108" w:type="dxa"/>
            <w:bottom w:w="0" w:type="dxa"/>
            <w:right w:w="108" w:type="dxa"/>
          </w:tblCellMar>
        </w:tblPrEx>
        <w:trPr>
          <w:trHeight w:val="792" w:hRule="atLeast"/>
        </w:trPr>
        <w:tc>
          <w:tcPr>
            <w:tcW w:w="3991" w:type="dxa"/>
            <w:shd w:val="clear" w:color="auto" w:fill="auto"/>
          </w:tcPr>
          <w:p w14:paraId="02B03E1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UBND HUYỆN QUẾ SƠN</w:t>
            </w:r>
          </w:p>
          <w:p w14:paraId="3E5E0E9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TRƯỜNG THCS QUẾ THUẬN</w:t>
            </w:r>
          </w:p>
          <w:p w14:paraId="640D53EC">
            <w:pPr>
              <w:spacing w:after="0" w:line="240" w:lineRule="auto"/>
              <w:jc w:val="both"/>
              <w:rPr>
                <w:rFonts w:ascii="Times New Roman" w:hAnsi="Times New Roman" w:cs="Times New Roman"/>
                <w:b/>
                <w:sz w:val="24"/>
                <w:szCs w:val="24"/>
              </w:rPr>
            </w:pPr>
          </w:p>
          <w:p w14:paraId="7A9C9F5B">
            <w:pPr>
              <w:spacing w:after="0" w:line="240" w:lineRule="auto"/>
              <w:jc w:val="center"/>
              <w:rPr>
                <w:rFonts w:ascii="Times New Roman" w:hAnsi="Times New Roman" w:cs="Times New Roman"/>
                <w:sz w:val="24"/>
                <w:szCs w:val="24"/>
              </w:rPr>
            </w:pPr>
          </w:p>
        </w:tc>
        <w:tc>
          <w:tcPr>
            <w:tcW w:w="10913" w:type="dxa"/>
            <w:shd w:val="clear" w:color="auto" w:fill="auto"/>
          </w:tcPr>
          <w:p w14:paraId="25D04DA3">
            <w:pPr>
              <w:spacing w:after="0" w:line="240" w:lineRule="auto"/>
              <w:ind w:firstLine="1561" w:firstLineChars="650"/>
              <w:rPr>
                <w:rFonts w:hint="default" w:ascii="Times New Roman" w:hAnsi="Times New Roman" w:eastAsia="Arial" w:cs="Times New Roman"/>
                <w:b/>
                <w:sz w:val="24"/>
                <w:szCs w:val="24"/>
                <w:lang w:val="en-US"/>
              </w:rPr>
            </w:pPr>
            <w:r>
              <w:rPr>
                <w:rFonts w:ascii="Times New Roman" w:hAnsi="Times New Roman" w:eastAsia="Arial" w:cs="Times New Roman"/>
                <w:b/>
                <w:sz w:val="24"/>
                <w:szCs w:val="24"/>
              </w:rPr>
              <w:t xml:space="preserve">KHUNG MA TRẬN </w:t>
            </w:r>
          </w:p>
          <w:p w14:paraId="27143BF6">
            <w:pPr>
              <w:spacing w:after="0" w:line="240" w:lineRule="auto"/>
              <w:ind w:hanging="391"/>
              <w:rPr>
                <w:rFonts w:ascii="Times New Roman" w:hAnsi="Times New Roman" w:cs="Times New Roman"/>
                <w:b/>
                <w:sz w:val="24"/>
                <w:szCs w:val="24"/>
              </w:rPr>
            </w:pPr>
            <w:r>
              <w:rPr>
                <w:rFonts w:ascii="Times New Roman" w:hAnsi="Times New Roman" w:cs="Times New Roman"/>
                <w:b/>
                <w:sz w:val="24"/>
                <w:szCs w:val="24"/>
              </w:rPr>
              <w:t>Đ</w:t>
            </w:r>
            <w:r>
              <w:rPr>
                <w:rFonts w:hint="default" w:ascii="Times New Roman" w:hAnsi="Times New Roman" w:cs="Times New Roman"/>
                <w:b/>
                <w:sz w:val="24"/>
                <w:szCs w:val="24"/>
                <w:lang w:val="en-US"/>
              </w:rPr>
              <w:t xml:space="preserve">     </w:t>
            </w:r>
            <w:r>
              <w:rPr>
                <w:rFonts w:ascii="Times New Roman" w:hAnsi="Times New Roman" w:cs="Times New Roman"/>
                <w:b/>
                <w:sz w:val="24"/>
                <w:szCs w:val="24"/>
              </w:rPr>
              <w:t>KIỂM TRA</w:t>
            </w:r>
            <w:r>
              <w:rPr>
                <w:rFonts w:hint="default" w:ascii="Times New Roman" w:hAnsi="Times New Roman" w:cs="Times New Roman"/>
                <w:b/>
                <w:sz w:val="24"/>
                <w:szCs w:val="24"/>
                <w:lang w:val="en-US"/>
              </w:rPr>
              <w:t xml:space="preserve"> </w:t>
            </w:r>
            <w:r>
              <w:rPr>
                <w:rFonts w:ascii="Times New Roman" w:hAnsi="Times New Roman" w:cs="Times New Roman"/>
                <w:b/>
                <w:sz w:val="24"/>
                <w:szCs w:val="24"/>
              </w:rPr>
              <w:t>CU</w:t>
            </w:r>
            <w:r>
              <w:rPr>
                <w:rFonts w:ascii="Times New Roman" w:hAnsi="Times New Roman" w:cs="Times New Roman"/>
                <w:b/>
                <w:sz w:val="24"/>
                <w:szCs w:val="24"/>
                <w:lang w:val="en-US"/>
              </w:rPr>
              <w:t>Ố</w:t>
            </w:r>
            <w:r>
              <w:rPr>
                <w:rFonts w:ascii="Times New Roman" w:hAnsi="Times New Roman" w:cs="Times New Roman"/>
                <w:b/>
                <w:sz w:val="24"/>
                <w:szCs w:val="24"/>
              </w:rPr>
              <w:t>I  KỲ II NĂM HỌC 2024 - 2025</w:t>
            </w:r>
          </w:p>
          <w:p w14:paraId="2808EAD7">
            <w:pPr>
              <w:spacing w:after="0" w:line="240" w:lineRule="auto"/>
              <w:ind w:firstLine="960" w:firstLineChars="400"/>
              <w:rPr>
                <w:rFonts w:ascii="Times New Roman" w:hAnsi="Times New Roman" w:cs="Times New Roman"/>
                <w:b/>
                <w:sz w:val="24"/>
                <w:szCs w:val="24"/>
              </w:rPr>
            </w:pPr>
            <w:r>
              <w:rPr>
                <w:rFonts w:ascii="Times New Roman" w:hAnsi="Times New Roman" w:cs="Times New Roman"/>
                <w:b/>
                <w:sz w:val="24"/>
                <w:szCs w:val="24"/>
              </w:rPr>
              <w:t>MÔN LỊCH SỬ VÀ ĐỊA LÝ - LỚP 9</w:t>
            </w:r>
          </w:p>
        </w:tc>
      </w:tr>
    </w:tbl>
    <w:p w14:paraId="49A10ED3">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bl>
      <w:tblPr>
        <w:tblStyle w:val="3"/>
        <w:tblW w:w="5098" w:type="pct"/>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5"/>
        <w:gridCol w:w="1594"/>
        <w:gridCol w:w="3825"/>
        <w:gridCol w:w="1295"/>
        <w:gridCol w:w="65"/>
        <w:gridCol w:w="1070"/>
        <w:gridCol w:w="712"/>
        <w:gridCol w:w="1840"/>
      </w:tblGrid>
      <w:tr w14:paraId="3D3CE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236" w:type="pct"/>
            <w:vMerge w:val="restart"/>
            <w:vAlign w:val="center"/>
          </w:tcPr>
          <w:p w14:paraId="424ADFA1">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TT</w:t>
            </w:r>
          </w:p>
        </w:tc>
        <w:tc>
          <w:tcPr>
            <w:tcW w:w="730" w:type="pct"/>
            <w:vMerge w:val="restart"/>
            <w:vAlign w:val="center"/>
          </w:tcPr>
          <w:p w14:paraId="5D7796EE">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Chương/</w:t>
            </w:r>
          </w:p>
          <w:p w14:paraId="4589C249">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chủ đề</w:t>
            </w:r>
          </w:p>
        </w:tc>
        <w:tc>
          <w:tcPr>
            <w:tcW w:w="1752" w:type="pct"/>
            <w:vMerge w:val="restart"/>
            <w:vAlign w:val="center"/>
          </w:tcPr>
          <w:p w14:paraId="12A9F9B5">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Nội dung/đơn vị kiến thức</w:t>
            </w:r>
          </w:p>
        </w:tc>
        <w:tc>
          <w:tcPr>
            <w:tcW w:w="1112" w:type="pct"/>
            <w:gridSpan w:val="3"/>
            <w:vAlign w:val="center"/>
          </w:tcPr>
          <w:p w14:paraId="59123C33">
            <w:pPr>
              <w:spacing w:after="0" w:line="240" w:lineRule="auto"/>
              <w:ind w:hanging="658"/>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Mức độ nhận thức</w:t>
            </w:r>
          </w:p>
        </w:tc>
        <w:tc>
          <w:tcPr>
            <w:tcW w:w="1169" w:type="pct"/>
            <w:gridSpan w:val="2"/>
            <w:vAlign w:val="center"/>
          </w:tcPr>
          <w:p w14:paraId="20748ED8">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Tổng</w:t>
            </w:r>
          </w:p>
          <w:p w14:paraId="73B06BF0">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 điểm</w:t>
            </w:r>
          </w:p>
        </w:tc>
      </w:tr>
      <w:tr w14:paraId="45539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 w:type="pct"/>
            <w:vMerge w:val="continue"/>
            <w:vAlign w:val="center"/>
          </w:tcPr>
          <w:p w14:paraId="7A88685E">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p>
        </w:tc>
        <w:tc>
          <w:tcPr>
            <w:tcW w:w="730" w:type="pct"/>
            <w:vMerge w:val="continue"/>
            <w:vAlign w:val="center"/>
          </w:tcPr>
          <w:p w14:paraId="7B06601E">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p>
        </w:tc>
        <w:tc>
          <w:tcPr>
            <w:tcW w:w="1752" w:type="pct"/>
            <w:vMerge w:val="continue"/>
            <w:vAlign w:val="center"/>
          </w:tcPr>
          <w:p w14:paraId="30C13390">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p>
        </w:tc>
        <w:tc>
          <w:tcPr>
            <w:tcW w:w="623" w:type="pct"/>
            <w:gridSpan w:val="2"/>
            <w:vAlign w:val="center"/>
          </w:tcPr>
          <w:p w14:paraId="0ED64A96">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 xml:space="preserve">Nhận biết </w:t>
            </w:r>
          </w:p>
        </w:tc>
        <w:tc>
          <w:tcPr>
            <w:tcW w:w="489" w:type="pct"/>
            <w:vAlign w:val="center"/>
          </w:tcPr>
          <w:p w14:paraId="16566F9E">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Thông hiểu</w:t>
            </w:r>
          </w:p>
          <w:p w14:paraId="7FB103B9">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p>
        </w:tc>
        <w:tc>
          <w:tcPr>
            <w:tcW w:w="326" w:type="pct"/>
            <w:vAlign w:val="center"/>
          </w:tcPr>
          <w:p w14:paraId="1565E049">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Vận dụng</w:t>
            </w:r>
          </w:p>
          <w:p w14:paraId="6EFAB6A3">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p>
        </w:tc>
        <w:tc>
          <w:tcPr>
            <w:tcW w:w="843" w:type="pct"/>
          </w:tcPr>
          <w:p w14:paraId="4C23B13B">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p>
        </w:tc>
      </w:tr>
      <w:tr w14:paraId="2CE6F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169" w:type="pct"/>
          <w:trHeight w:val="540" w:hRule="atLeast"/>
        </w:trPr>
        <w:tc>
          <w:tcPr>
            <w:tcW w:w="3831" w:type="pct"/>
            <w:gridSpan w:val="6"/>
            <w:vAlign w:val="center"/>
          </w:tcPr>
          <w:p w14:paraId="2D07FB21">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r>
              <w:rPr>
                <w:rFonts w:ascii="Times New Roman" w:hAnsi="Times New Roman" w:cs="Times New Roman"/>
                <w:b/>
                <w:color w:val="000000" w:themeColor="text1"/>
                <w:spacing w:val="-8"/>
                <w:sz w:val="24"/>
                <w:szCs w:val="24"/>
                <w14:textFill>
                  <w14:solidFill>
                    <w14:schemeClr w14:val="tx1"/>
                  </w14:solidFill>
                </w14:textFill>
              </w:rPr>
              <w:t>Phân môn Lịch sử</w:t>
            </w:r>
          </w:p>
        </w:tc>
      </w:tr>
      <w:tr w14:paraId="44586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36" w:type="pct"/>
            <w:vMerge w:val="restart"/>
          </w:tcPr>
          <w:p w14:paraId="29632DDA">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p>
          <w:p w14:paraId="7E5B6E7F">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p>
          <w:p w14:paraId="69CE699C">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1</w:t>
            </w:r>
          </w:p>
          <w:p w14:paraId="4A158CC6">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p>
          <w:p w14:paraId="0F5C1BE5">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p>
          <w:p w14:paraId="3E8D3D1A">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p>
          <w:p w14:paraId="2A51A53F">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p>
          <w:p w14:paraId="307464A3">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p>
          <w:p w14:paraId="1A2EA1D4">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p>
          <w:p w14:paraId="03245FB4">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p>
          <w:p w14:paraId="2112A7A9">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p>
          <w:p w14:paraId="022BE6E8">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p>
          <w:p w14:paraId="2FD6ECA5">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p>
          <w:p w14:paraId="63F8EF06">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p>
          <w:p w14:paraId="7CEA1F86">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r>
              <w:rPr>
                <w:rFonts w:ascii="Times New Roman" w:hAnsi="Times New Roman" w:cs="Times New Roman"/>
                <w:b/>
                <w:color w:val="000000" w:themeColor="text1"/>
                <w:spacing w:val="-8"/>
                <w:sz w:val="24"/>
                <w:szCs w:val="24"/>
                <w14:textFill>
                  <w14:solidFill>
                    <w14:schemeClr w14:val="tx1"/>
                  </w14:solidFill>
                </w14:textFill>
              </w:rPr>
              <w:t>2</w:t>
            </w:r>
          </w:p>
          <w:p w14:paraId="5C572D17">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p>
          <w:p w14:paraId="50F6F43F">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p>
          <w:p w14:paraId="14EB921F">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p>
          <w:p w14:paraId="164D8BBD">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p>
          <w:p w14:paraId="7940FCF1">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p>
          <w:p w14:paraId="6137E78F">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p>
          <w:p w14:paraId="69BF7863">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p>
          <w:p w14:paraId="33D83CA1">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r>
              <w:rPr>
                <w:rFonts w:ascii="Times New Roman" w:hAnsi="Times New Roman" w:cs="Times New Roman"/>
                <w:b/>
                <w:color w:val="000000" w:themeColor="text1"/>
                <w:spacing w:val="-8"/>
                <w:sz w:val="24"/>
                <w:szCs w:val="24"/>
                <w14:textFill>
                  <w14:solidFill>
                    <w14:schemeClr w14:val="tx1"/>
                  </w14:solidFill>
                </w14:textFill>
              </w:rPr>
              <w:t>3</w:t>
            </w:r>
          </w:p>
        </w:tc>
        <w:tc>
          <w:tcPr>
            <w:tcW w:w="730" w:type="pct"/>
            <w:vMerge w:val="restart"/>
          </w:tcPr>
          <w:p w14:paraId="0EC2468D">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p>
          <w:p w14:paraId="3E4B8013">
            <w:pPr>
              <w:spacing w:after="0" w:line="240" w:lineRule="auto"/>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eastAsia="Times New Roman" w:cs="Times New Roman"/>
                <w:b/>
                <w:bCs/>
                <w:sz w:val="24"/>
                <w:szCs w:val="24"/>
                <w:lang w:val="vi-VN"/>
              </w:rPr>
              <w:t>CHƯƠNG 4: VIỆT NAM TỪ NĂM 1945 ĐẾN NĂM 1991</w:t>
            </w:r>
          </w:p>
          <w:p w14:paraId="5563E7C1">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p>
          <w:p w14:paraId="37ACDF9C">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p>
          <w:p w14:paraId="600ACE28">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p>
          <w:p w14:paraId="4F5D1EC2">
            <w:pPr>
              <w:spacing w:after="0" w:line="240" w:lineRule="auto"/>
              <w:jc w:val="center"/>
              <w:rPr>
                <w:rFonts w:ascii="Times New Roman" w:hAnsi="Times New Roman" w:cs="Times New Roman"/>
                <w:b/>
                <w:bCs/>
                <w:color w:val="000000" w:themeColor="text1"/>
                <w:spacing w:val="-8"/>
                <w:sz w:val="24"/>
                <w:szCs w:val="24"/>
                <w14:textFill>
                  <w14:solidFill>
                    <w14:schemeClr w14:val="tx1"/>
                  </w14:solidFill>
                </w14:textFill>
              </w:rPr>
            </w:pPr>
          </w:p>
        </w:tc>
        <w:tc>
          <w:tcPr>
            <w:tcW w:w="1752" w:type="pct"/>
          </w:tcPr>
          <w:p w14:paraId="15517523">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r>
              <w:rPr>
                <w:rFonts w:ascii="Times New Roman" w:hAnsi="Times New Roman" w:eastAsia="Times New Roman" w:cs="Times New Roman"/>
                <w:b/>
                <w:color w:val="000000"/>
                <w:sz w:val="24"/>
                <w:szCs w:val="24"/>
              </w:rPr>
              <w:t xml:space="preserve">1.  </w:t>
            </w:r>
            <w:r>
              <w:rPr>
                <w:rFonts w:ascii="Times New Roman" w:hAnsi="Times New Roman" w:eastAsia="Times New Roman" w:cs="Times New Roman"/>
                <w:b/>
                <w:bCs/>
                <w:sz w:val="24"/>
                <w:szCs w:val="24"/>
                <w:lang w:val="vi-VN"/>
              </w:rPr>
              <w:t>Bài 17. Việt Nam kháng chiến chống Mỹ, cứu nước, thống nhất đất nước giai đoạn 1965 - 1975</w:t>
            </w:r>
          </w:p>
        </w:tc>
        <w:tc>
          <w:tcPr>
            <w:tcW w:w="593" w:type="pct"/>
            <w:vAlign w:val="center"/>
          </w:tcPr>
          <w:p w14:paraId="6D34C8C3">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2TN+2TN*</w:t>
            </w:r>
          </w:p>
        </w:tc>
        <w:tc>
          <w:tcPr>
            <w:tcW w:w="519" w:type="pct"/>
            <w:gridSpan w:val="2"/>
            <w:vAlign w:val="center"/>
          </w:tcPr>
          <w:p w14:paraId="2878DFE7">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1TL+1TL*</w:t>
            </w:r>
          </w:p>
        </w:tc>
        <w:tc>
          <w:tcPr>
            <w:tcW w:w="326" w:type="pct"/>
            <w:vAlign w:val="center"/>
          </w:tcPr>
          <w:p w14:paraId="20826E96">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p>
        </w:tc>
        <w:tc>
          <w:tcPr>
            <w:tcW w:w="843" w:type="pct"/>
          </w:tcPr>
          <w:p w14:paraId="092B77F8">
            <w:pPr>
              <w:spacing w:after="0" w:line="240" w:lineRule="auto"/>
              <w:rPr>
                <w:rFonts w:ascii="Times New Roman" w:hAnsi="Times New Roman" w:cs="Times New Roman"/>
                <w:b/>
                <w:color w:val="FF0000"/>
                <w:spacing w:val="-8"/>
                <w:sz w:val="24"/>
                <w:szCs w:val="24"/>
              </w:rPr>
            </w:pPr>
          </w:p>
          <w:p w14:paraId="3FDC6F5A">
            <w:pPr>
              <w:spacing w:after="0" w:line="240" w:lineRule="auto"/>
              <w:rPr>
                <w:rFonts w:ascii="Times New Roman" w:hAnsi="Times New Roman" w:cs="Times New Roman"/>
                <w:b/>
                <w:color w:val="FF0000"/>
                <w:spacing w:val="-8"/>
                <w:sz w:val="24"/>
                <w:szCs w:val="24"/>
              </w:rPr>
            </w:pPr>
          </w:p>
          <w:p w14:paraId="60CDABF6">
            <w:pPr>
              <w:spacing w:after="0" w:line="240" w:lineRule="auto"/>
              <w:rPr>
                <w:rFonts w:ascii="Times New Roman" w:hAnsi="Times New Roman" w:cs="Times New Roman"/>
                <w:b/>
                <w:color w:val="FF0000"/>
                <w:spacing w:val="-8"/>
                <w:sz w:val="24"/>
                <w:szCs w:val="24"/>
              </w:rPr>
            </w:pPr>
            <w:r>
              <w:rPr>
                <w:rFonts w:ascii="Times New Roman" w:hAnsi="Times New Roman" w:cs="Times New Roman"/>
                <w:b/>
                <w:color w:val="FF0000"/>
                <w:spacing w:val="-8"/>
                <w:sz w:val="24"/>
                <w:szCs w:val="24"/>
              </w:rPr>
              <w:t>1.5đ+1.5đ*</w:t>
            </w:r>
          </w:p>
          <w:p w14:paraId="345BC089">
            <w:pPr>
              <w:spacing w:after="0" w:line="240" w:lineRule="auto"/>
              <w:rPr>
                <w:rFonts w:ascii="Times New Roman" w:hAnsi="Times New Roman" w:cs="Times New Roman"/>
                <w:b/>
                <w:color w:val="FF0000"/>
                <w:spacing w:val="-8"/>
                <w:sz w:val="24"/>
                <w:szCs w:val="24"/>
              </w:rPr>
            </w:pPr>
            <w:r>
              <w:rPr>
                <w:rFonts w:ascii="Times New Roman" w:hAnsi="Times New Roman" w:cs="Times New Roman"/>
                <w:b/>
                <w:color w:val="FF0000"/>
                <w:spacing w:val="-8"/>
                <w:sz w:val="24"/>
                <w:szCs w:val="24"/>
              </w:rPr>
              <w:t>15%+15%*</w:t>
            </w:r>
          </w:p>
        </w:tc>
      </w:tr>
      <w:tr w14:paraId="202FB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36" w:type="pct"/>
            <w:vMerge w:val="continue"/>
          </w:tcPr>
          <w:p w14:paraId="42EB0A40">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p>
        </w:tc>
        <w:tc>
          <w:tcPr>
            <w:tcW w:w="730" w:type="pct"/>
            <w:vMerge w:val="continue"/>
          </w:tcPr>
          <w:p w14:paraId="559C52FF">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tc>
        <w:tc>
          <w:tcPr>
            <w:tcW w:w="1752" w:type="pct"/>
          </w:tcPr>
          <w:p w14:paraId="51FA8C11">
            <w:pPr>
              <w:widowControl w:val="0"/>
              <w:suppressAutoHyphens/>
              <w:spacing w:after="0" w:line="259" w:lineRule="auto"/>
              <w:rPr>
                <w:rFonts w:ascii="Times New Roman" w:hAnsi="Times New Roman" w:eastAsia="Times New Roman" w:cs="Times New Roman"/>
                <w:b/>
                <w:bCs/>
                <w:sz w:val="24"/>
                <w:szCs w:val="24"/>
                <w:lang w:val="vi-VN"/>
              </w:rPr>
            </w:pPr>
            <w:r>
              <w:rPr>
                <w:rFonts w:ascii="Times New Roman" w:hAnsi="Times New Roman" w:eastAsia="Times New Roman" w:cs="Times New Roman"/>
                <w:b/>
                <w:sz w:val="24"/>
                <w:szCs w:val="24"/>
                <w:lang w:val="vi-VN"/>
              </w:rPr>
              <w:t xml:space="preserve">2. </w:t>
            </w:r>
            <w:r>
              <w:rPr>
                <w:rFonts w:ascii="Times New Roman" w:hAnsi="Times New Roman" w:eastAsia="Times New Roman" w:cs="Times New Roman"/>
                <w:b/>
                <w:bCs/>
                <w:sz w:val="24"/>
                <w:szCs w:val="24"/>
                <w:lang w:val="vi-VN"/>
              </w:rPr>
              <w:t>Bài 18. Việt Nam từ năm 1976 đến năm 1991 </w:t>
            </w:r>
          </w:p>
          <w:p w14:paraId="2C2A63CF">
            <w:pPr>
              <w:widowControl w:val="0"/>
              <w:suppressAutoHyphens/>
              <w:spacing w:after="0"/>
              <w:jc w:val="both"/>
              <w:rPr>
                <w:rFonts w:ascii="Times New Roman" w:hAnsi="Times New Roman" w:eastAsia="Times New Roman" w:cs="Times New Roman"/>
                <w:b/>
                <w:color w:val="000000"/>
                <w:sz w:val="24"/>
                <w:szCs w:val="24"/>
                <w:lang w:val="vi-VN"/>
              </w:rPr>
            </w:pPr>
          </w:p>
          <w:p w14:paraId="26E27EF7">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tc>
        <w:tc>
          <w:tcPr>
            <w:tcW w:w="593" w:type="pct"/>
            <w:vAlign w:val="center"/>
          </w:tcPr>
          <w:p w14:paraId="342F5E92">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1TN+2TN*</w:t>
            </w:r>
          </w:p>
        </w:tc>
        <w:tc>
          <w:tcPr>
            <w:tcW w:w="519" w:type="pct"/>
            <w:gridSpan w:val="2"/>
            <w:vAlign w:val="center"/>
          </w:tcPr>
          <w:p w14:paraId="068A2014">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r>
              <w:rPr>
                <w:rFonts w:ascii="Times New Roman" w:hAnsi="Times New Roman" w:cs="Times New Roman"/>
                <w:color w:val="000000" w:themeColor="text1"/>
                <w:spacing w:val="-8"/>
                <w:sz w:val="24"/>
                <w:szCs w:val="24"/>
                <w:lang w:val="vi-VN"/>
                <w14:textFill>
                  <w14:solidFill>
                    <w14:schemeClr w14:val="tx1"/>
                  </w14:solidFill>
                </w14:textFill>
              </w:rPr>
              <w:t xml:space="preserve">       </w:t>
            </w:r>
          </w:p>
        </w:tc>
        <w:tc>
          <w:tcPr>
            <w:tcW w:w="326" w:type="pct"/>
            <w:vAlign w:val="center"/>
          </w:tcPr>
          <w:p w14:paraId="6E94477B">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lang w:val="vi-VN"/>
                <w14:textFill>
                  <w14:solidFill>
                    <w14:schemeClr w14:val="tx1"/>
                  </w14:solidFill>
                </w14:textFill>
              </w:rPr>
              <w:t xml:space="preserve">               </w:t>
            </w:r>
          </w:p>
        </w:tc>
        <w:tc>
          <w:tcPr>
            <w:tcW w:w="843" w:type="pct"/>
          </w:tcPr>
          <w:p w14:paraId="6C2D4297">
            <w:pPr>
              <w:spacing w:after="0" w:line="240" w:lineRule="auto"/>
              <w:jc w:val="center"/>
              <w:rPr>
                <w:rFonts w:ascii="Times New Roman" w:hAnsi="Times New Roman" w:cs="Times New Roman"/>
                <w:b/>
                <w:color w:val="FF0000"/>
                <w:spacing w:val="-8"/>
                <w:sz w:val="24"/>
                <w:szCs w:val="24"/>
              </w:rPr>
            </w:pPr>
          </w:p>
          <w:p w14:paraId="795E70C1">
            <w:pPr>
              <w:spacing w:after="0" w:line="240" w:lineRule="auto"/>
              <w:rPr>
                <w:rFonts w:ascii="Times New Roman" w:hAnsi="Times New Roman" w:cs="Times New Roman"/>
                <w:b/>
                <w:color w:val="FF0000"/>
                <w:spacing w:val="-8"/>
                <w:sz w:val="24"/>
                <w:szCs w:val="24"/>
              </w:rPr>
            </w:pPr>
            <w:r>
              <w:rPr>
                <w:rFonts w:ascii="Times New Roman" w:hAnsi="Times New Roman" w:cs="Times New Roman"/>
                <w:b/>
                <w:color w:val="FF0000"/>
                <w:spacing w:val="-8"/>
                <w:sz w:val="24"/>
                <w:szCs w:val="24"/>
              </w:rPr>
              <w:t>02.5đ+0.5đ*</w:t>
            </w:r>
          </w:p>
          <w:p w14:paraId="7DC820CF">
            <w:pPr>
              <w:spacing w:after="0" w:line="240" w:lineRule="auto"/>
              <w:rPr>
                <w:rFonts w:ascii="Times New Roman" w:hAnsi="Times New Roman" w:cs="Times New Roman"/>
                <w:b/>
                <w:color w:val="FF0000"/>
                <w:spacing w:val="-8"/>
                <w:sz w:val="24"/>
                <w:szCs w:val="24"/>
              </w:rPr>
            </w:pPr>
            <w:r>
              <w:rPr>
                <w:rFonts w:ascii="Times New Roman" w:hAnsi="Times New Roman" w:cs="Times New Roman"/>
                <w:b/>
                <w:color w:val="FF0000"/>
                <w:spacing w:val="-8"/>
                <w:sz w:val="24"/>
                <w:szCs w:val="24"/>
              </w:rPr>
              <w:t>0.25%+5%*</w:t>
            </w:r>
          </w:p>
        </w:tc>
      </w:tr>
      <w:tr w14:paraId="4856A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36" w:type="pct"/>
            <w:vMerge w:val="continue"/>
          </w:tcPr>
          <w:p w14:paraId="60E9E7AE">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p>
        </w:tc>
        <w:tc>
          <w:tcPr>
            <w:tcW w:w="730" w:type="pct"/>
            <w:vMerge w:val="continue"/>
          </w:tcPr>
          <w:p w14:paraId="113F98F9">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tc>
        <w:tc>
          <w:tcPr>
            <w:tcW w:w="1752" w:type="pct"/>
          </w:tcPr>
          <w:p w14:paraId="565A3B08">
            <w:pPr>
              <w:widowControl w:val="0"/>
              <w:suppressAutoHyphens/>
              <w:spacing w:after="0"/>
              <w:jc w:val="both"/>
              <w:rPr>
                <w:rFonts w:ascii="Times New Roman" w:hAnsi="Times New Roman" w:eastAsia="Times New Roman" w:cs="Times New Roman"/>
                <w:b/>
                <w:color w:val="000000"/>
                <w:sz w:val="24"/>
                <w:szCs w:val="24"/>
                <w:lang w:val="vi-VN"/>
              </w:rPr>
            </w:pPr>
            <w:r>
              <w:rPr>
                <w:rFonts w:ascii="Times New Roman" w:hAnsi="Times New Roman" w:eastAsia="Times New Roman" w:cs="Times New Roman"/>
                <w:b/>
                <w:sz w:val="24"/>
                <w:szCs w:val="24"/>
                <w:lang w:val="vi-VN"/>
              </w:rPr>
              <w:t xml:space="preserve">3. </w:t>
            </w:r>
            <w:r>
              <w:rPr>
                <w:rFonts w:ascii="Times New Roman" w:hAnsi="Times New Roman" w:eastAsia="Times New Roman" w:cs="Times New Roman"/>
                <w:b/>
                <w:bCs/>
                <w:sz w:val="24"/>
                <w:szCs w:val="24"/>
                <w:lang w:val="vi-VN"/>
              </w:rPr>
              <w:t>Bài 19. Trật tự thế giới mới từ năm 1991 đến nay. Liên bang Nga và nước Mỹ từ năm 1991 đến nay </w:t>
            </w:r>
          </w:p>
        </w:tc>
        <w:tc>
          <w:tcPr>
            <w:tcW w:w="593" w:type="pct"/>
            <w:vAlign w:val="center"/>
          </w:tcPr>
          <w:p w14:paraId="34063737">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1TN+1TN*</w:t>
            </w:r>
          </w:p>
        </w:tc>
        <w:tc>
          <w:tcPr>
            <w:tcW w:w="519" w:type="pct"/>
            <w:gridSpan w:val="2"/>
            <w:vAlign w:val="center"/>
          </w:tcPr>
          <w:p w14:paraId="447694BB">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lang w:val="vi-VN"/>
                <w14:textFill>
                  <w14:solidFill>
                    <w14:schemeClr w14:val="tx1"/>
                  </w14:solidFill>
                </w14:textFill>
              </w:rPr>
              <w:t xml:space="preserve">           </w:t>
            </w:r>
          </w:p>
          <w:p w14:paraId="3423BCB4">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 xml:space="preserve">     </w:t>
            </w:r>
          </w:p>
        </w:tc>
        <w:tc>
          <w:tcPr>
            <w:tcW w:w="326" w:type="pct"/>
            <w:vAlign w:val="center"/>
          </w:tcPr>
          <w:p w14:paraId="4389DD7C">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p>
        </w:tc>
        <w:tc>
          <w:tcPr>
            <w:tcW w:w="843" w:type="pct"/>
          </w:tcPr>
          <w:p w14:paraId="02C4DA80">
            <w:pPr>
              <w:spacing w:after="0" w:line="240" w:lineRule="auto"/>
              <w:rPr>
                <w:rFonts w:ascii="Times New Roman" w:hAnsi="Times New Roman" w:cs="Times New Roman"/>
                <w:b/>
                <w:color w:val="FF0000"/>
                <w:spacing w:val="-8"/>
                <w:sz w:val="24"/>
                <w:szCs w:val="24"/>
              </w:rPr>
            </w:pPr>
          </w:p>
          <w:p w14:paraId="43F02757">
            <w:pPr>
              <w:spacing w:after="0" w:line="240" w:lineRule="auto"/>
              <w:jc w:val="center"/>
              <w:rPr>
                <w:rFonts w:ascii="Times New Roman" w:hAnsi="Times New Roman" w:cs="Times New Roman"/>
                <w:b/>
                <w:color w:val="FF0000"/>
                <w:spacing w:val="-8"/>
                <w:sz w:val="24"/>
                <w:szCs w:val="24"/>
              </w:rPr>
            </w:pPr>
            <w:r>
              <w:rPr>
                <w:rFonts w:ascii="Times New Roman" w:hAnsi="Times New Roman" w:cs="Times New Roman"/>
                <w:b/>
                <w:color w:val="FF0000"/>
                <w:spacing w:val="-8"/>
                <w:sz w:val="24"/>
                <w:szCs w:val="24"/>
              </w:rPr>
              <w:t>0.25đ+0.25đ*</w:t>
            </w:r>
          </w:p>
          <w:p w14:paraId="695E346D">
            <w:pPr>
              <w:spacing w:after="0" w:line="240" w:lineRule="auto"/>
              <w:jc w:val="center"/>
              <w:rPr>
                <w:rFonts w:ascii="Times New Roman" w:hAnsi="Times New Roman" w:cs="Times New Roman"/>
                <w:b/>
                <w:color w:val="FF0000"/>
                <w:spacing w:val="-8"/>
                <w:sz w:val="24"/>
                <w:szCs w:val="24"/>
              </w:rPr>
            </w:pPr>
            <w:r>
              <w:rPr>
                <w:rFonts w:ascii="Times New Roman" w:hAnsi="Times New Roman" w:cs="Times New Roman"/>
                <w:b/>
                <w:color w:val="FF0000"/>
                <w:spacing w:val="-8"/>
                <w:sz w:val="24"/>
                <w:szCs w:val="24"/>
              </w:rPr>
              <w:t>0.25%+0.25%*</w:t>
            </w:r>
          </w:p>
        </w:tc>
      </w:tr>
      <w:tr w14:paraId="4668B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atLeast"/>
        </w:trPr>
        <w:tc>
          <w:tcPr>
            <w:tcW w:w="236" w:type="pct"/>
            <w:vMerge w:val="continue"/>
          </w:tcPr>
          <w:p w14:paraId="25F4CB46">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p>
        </w:tc>
        <w:tc>
          <w:tcPr>
            <w:tcW w:w="730" w:type="pct"/>
            <w:vMerge w:val="restart"/>
          </w:tcPr>
          <w:p w14:paraId="4C6AF7EA">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r>
              <w:rPr>
                <w:rFonts w:ascii="Times New Roman" w:hAnsi="Times New Roman" w:eastAsia="Times New Roman" w:cs="Times New Roman"/>
                <w:b/>
                <w:bCs/>
                <w:sz w:val="24"/>
                <w:szCs w:val="24"/>
                <w:lang w:val="vi-VN"/>
              </w:rPr>
              <w:t>CHƯƠNG 5. THẾ GIỚI TỪ NĂM 1991 ĐẾN NAY</w:t>
            </w:r>
          </w:p>
        </w:tc>
        <w:tc>
          <w:tcPr>
            <w:tcW w:w="1752" w:type="pct"/>
          </w:tcPr>
          <w:p w14:paraId="02E4E190">
            <w:pPr>
              <w:widowControl w:val="0"/>
              <w:suppressAutoHyphens/>
              <w:spacing w:after="0"/>
              <w:jc w:val="both"/>
              <w:rPr>
                <w:rFonts w:ascii="Times New Roman" w:hAnsi="Times New Roman" w:eastAsia="Times New Roman" w:cs="Times New Roman"/>
                <w:b/>
                <w:sz w:val="24"/>
                <w:szCs w:val="24"/>
                <w:lang w:val="vi-VN"/>
              </w:rPr>
            </w:pPr>
            <w:r>
              <w:rPr>
                <w:rFonts w:ascii="Times New Roman" w:hAnsi="Times New Roman" w:eastAsia="Times New Roman" w:cs="Times New Roman"/>
                <w:b/>
                <w:sz w:val="24"/>
                <w:szCs w:val="24"/>
                <w:lang w:val="vi-VN"/>
              </w:rPr>
              <w:t xml:space="preserve">4. </w:t>
            </w:r>
            <w:r>
              <w:rPr>
                <w:rFonts w:ascii="Times New Roman" w:hAnsi="Times New Roman" w:eastAsia="Times New Roman" w:cs="Times New Roman"/>
                <w:b/>
                <w:bCs/>
                <w:sz w:val="24"/>
                <w:szCs w:val="24"/>
                <w:lang w:val="vi-VN"/>
              </w:rPr>
              <w:t>Bài 19. Trật tự thế giới mới từ năm 1991 đến nay. Liên bang Nga và nước Mỹ từ năm 1991 đến nay </w:t>
            </w:r>
          </w:p>
        </w:tc>
        <w:tc>
          <w:tcPr>
            <w:tcW w:w="593" w:type="pct"/>
            <w:vAlign w:val="center"/>
          </w:tcPr>
          <w:p w14:paraId="29B54744">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1TN=1TN*</w:t>
            </w:r>
          </w:p>
        </w:tc>
        <w:tc>
          <w:tcPr>
            <w:tcW w:w="519" w:type="pct"/>
            <w:gridSpan w:val="2"/>
            <w:vAlign w:val="center"/>
          </w:tcPr>
          <w:p w14:paraId="12BA081C">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 xml:space="preserve">             </w:t>
            </w:r>
          </w:p>
        </w:tc>
        <w:tc>
          <w:tcPr>
            <w:tcW w:w="326" w:type="pct"/>
            <w:vAlign w:val="center"/>
          </w:tcPr>
          <w:p w14:paraId="20292B66">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p>
          <w:p w14:paraId="7E21EEBC">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p>
        </w:tc>
        <w:tc>
          <w:tcPr>
            <w:tcW w:w="843" w:type="pct"/>
          </w:tcPr>
          <w:p w14:paraId="0C4A1F0D">
            <w:pPr>
              <w:spacing w:after="0" w:line="240" w:lineRule="auto"/>
              <w:jc w:val="center"/>
              <w:rPr>
                <w:rFonts w:ascii="Times New Roman" w:hAnsi="Times New Roman" w:cs="Times New Roman"/>
                <w:b/>
                <w:color w:val="FF0000"/>
                <w:spacing w:val="-8"/>
                <w:sz w:val="24"/>
                <w:szCs w:val="24"/>
              </w:rPr>
            </w:pPr>
          </w:p>
          <w:p w14:paraId="799BA89F">
            <w:pPr>
              <w:spacing w:after="0" w:line="240" w:lineRule="auto"/>
              <w:jc w:val="center"/>
              <w:rPr>
                <w:rFonts w:ascii="Times New Roman" w:hAnsi="Times New Roman" w:cs="Times New Roman"/>
                <w:b/>
                <w:color w:val="FF0000"/>
                <w:spacing w:val="-8"/>
                <w:sz w:val="24"/>
                <w:szCs w:val="24"/>
              </w:rPr>
            </w:pPr>
          </w:p>
          <w:p w14:paraId="24DD700B">
            <w:pPr>
              <w:spacing w:after="0" w:line="240" w:lineRule="auto"/>
              <w:jc w:val="center"/>
              <w:rPr>
                <w:rFonts w:ascii="Times New Roman" w:hAnsi="Times New Roman" w:cs="Times New Roman"/>
                <w:b/>
                <w:color w:val="FF0000"/>
                <w:spacing w:val="-8"/>
                <w:sz w:val="24"/>
                <w:szCs w:val="24"/>
              </w:rPr>
            </w:pPr>
            <w:r>
              <w:rPr>
                <w:rFonts w:ascii="Times New Roman" w:hAnsi="Times New Roman" w:cs="Times New Roman"/>
                <w:b/>
                <w:color w:val="FF0000"/>
                <w:spacing w:val="-8"/>
                <w:sz w:val="24"/>
                <w:szCs w:val="24"/>
              </w:rPr>
              <w:t>0.25đ+0.25đ*</w:t>
            </w:r>
          </w:p>
          <w:p w14:paraId="58D1B6FD">
            <w:pPr>
              <w:spacing w:after="0" w:line="240" w:lineRule="auto"/>
              <w:jc w:val="center"/>
              <w:rPr>
                <w:rFonts w:ascii="Times New Roman" w:hAnsi="Times New Roman" w:cs="Times New Roman"/>
                <w:b/>
                <w:color w:val="FF0000"/>
                <w:spacing w:val="-8"/>
                <w:sz w:val="24"/>
                <w:szCs w:val="24"/>
              </w:rPr>
            </w:pPr>
            <w:r>
              <w:rPr>
                <w:rFonts w:ascii="Times New Roman" w:hAnsi="Times New Roman" w:cs="Times New Roman"/>
                <w:b/>
                <w:color w:val="FF0000"/>
                <w:spacing w:val="-8"/>
                <w:sz w:val="24"/>
                <w:szCs w:val="24"/>
              </w:rPr>
              <w:t>0.25%+0.25%*</w:t>
            </w:r>
          </w:p>
        </w:tc>
      </w:tr>
      <w:tr w14:paraId="0DFA6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36" w:type="pct"/>
            <w:vMerge w:val="continue"/>
          </w:tcPr>
          <w:p w14:paraId="43B1D842">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p>
        </w:tc>
        <w:tc>
          <w:tcPr>
            <w:tcW w:w="730" w:type="pct"/>
            <w:vMerge w:val="continue"/>
          </w:tcPr>
          <w:p w14:paraId="3A383563">
            <w:pPr>
              <w:spacing w:after="0" w:line="240" w:lineRule="auto"/>
              <w:jc w:val="center"/>
              <w:rPr>
                <w:rFonts w:ascii="Times New Roman" w:hAnsi="Times New Roman" w:eastAsia="Times New Roman" w:cs="Times New Roman"/>
                <w:b/>
                <w:bCs/>
                <w:sz w:val="24"/>
                <w:szCs w:val="24"/>
              </w:rPr>
            </w:pPr>
          </w:p>
        </w:tc>
        <w:tc>
          <w:tcPr>
            <w:tcW w:w="1752" w:type="pct"/>
          </w:tcPr>
          <w:p w14:paraId="1EF65F6C">
            <w:pPr>
              <w:widowControl w:val="0"/>
              <w:suppressAutoHyphens/>
              <w:spacing w:after="0"/>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5.</w:t>
            </w:r>
            <w:r>
              <w:rPr>
                <w:rFonts w:ascii="Times New Roman" w:hAnsi="Times New Roman" w:eastAsia="Times New Roman" w:cs="Times New Roman"/>
                <w:b/>
                <w:bCs/>
                <w:sz w:val="24"/>
                <w:szCs w:val="24"/>
                <w:lang w:val="vi-VN"/>
              </w:rPr>
              <w:t xml:space="preserve"> Bài 20. Châu Á từ năm 1991 đến nay </w:t>
            </w:r>
          </w:p>
        </w:tc>
        <w:tc>
          <w:tcPr>
            <w:tcW w:w="593" w:type="pct"/>
            <w:vAlign w:val="center"/>
          </w:tcPr>
          <w:p w14:paraId="73990206">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1TN</w:t>
            </w:r>
          </w:p>
        </w:tc>
        <w:tc>
          <w:tcPr>
            <w:tcW w:w="519" w:type="pct"/>
            <w:gridSpan w:val="2"/>
            <w:vAlign w:val="center"/>
          </w:tcPr>
          <w:p w14:paraId="361B2FD5">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p>
        </w:tc>
        <w:tc>
          <w:tcPr>
            <w:tcW w:w="326" w:type="pct"/>
            <w:vAlign w:val="center"/>
          </w:tcPr>
          <w:p w14:paraId="1AD6B55A">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tc>
        <w:tc>
          <w:tcPr>
            <w:tcW w:w="843" w:type="pct"/>
          </w:tcPr>
          <w:p w14:paraId="7F500D90">
            <w:pPr>
              <w:spacing w:after="0" w:line="240" w:lineRule="auto"/>
              <w:jc w:val="center"/>
              <w:rPr>
                <w:rFonts w:ascii="Times New Roman" w:hAnsi="Times New Roman" w:cs="Times New Roman"/>
                <w:b/>
                <w:color w:val="FF0000"/>
                <w:spacing w:val="-8"/>
                <w:sz w:val="24"/>
                <w:szCs w:val="24"/>
              </w:rPr>
            </w:pPr>
          </w:p>
          <w:p w14:paraId="7698F1F4">
            <w:pPr>
              <w:spacing w:after="0" w:line="240" w:lineRule="auto"/>
              <w:jc w:val="center"/>
              <w:rPr>
                <w:rFonts w:ascii="Times New Roman" w:hAnsi="Times New Roman" w:cs="Times New Roman"/>
                <w:b/>
                <w:color w:val="FF0000"/>
                <w:spacing w:val="-8"/>
                <w:sz w:val="24"/>
                <w:szCs w:val="24"/>
              </w:rPr>
            </w:pPr>
            <w:r>
              <w:rPr>
                <w:rFonts w:ascii="Times New Roman" w:hAnsi="Times New Roman" w:cs="Times New Roman"/>
                <w:b/>
                <w:color w:val="FF0000"/>
                <w:spacing w:val="-8"/>
                <w:sz w:val="24"/>
                <w:szCs w:val="24"/>
              </w:rPr>
              <w:t>0.25đ+0.25đ*</w:t>
            </w:r>
          </w:p>
          <w:p w14:paraId="6F7DDE7A">
            <w:pPr>
              <w:spacing w:after="0" w:line="240" w:lineRule="auto"/>
              <w:jc w:val="center"/>
              <w:rPr>
                <w:rFonts w:ascii="Times New Roman" w:hAnsi="Times New Roman" w:cs="Times New Roman"/>
                <w:b/>
                <w:color w:val="FF0000"/>
                <w:spacing w:val="-8"/>
                <w:sz w:val="24"/>
                <w:szCs w:val="24"/>
              </w:rPr>
            </w:pPr>
            <w:r>
              <w:rPr>
                <w:rFonts w:ascii="Times New Roman" w:hAnsi="Times New Roman" w:cs="Times New Roman"/>
                <w:b/>
                <w:color w:val="FF0000"/>
                <w:spacing w:val="-8"/>
                <w:sz w:val="24"/>
                <w:szCs w:val="24"/>
              </w:rPr>
              <w:t>0.25%+0.25%*</w:t>
            </w:r>
          </w:p>
        </w:tc>
      </w:tr>
      <w:tr w14:paraId="073A3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236" w:type="pct"/>
            <w:vMerge w:val="continue"/>
          </w:tcPr>
          <w:p w14:paraId="39D8ACFE">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p>
        </w:tc>
        <w:tc>
          <w:tcPr>
            <w:tcW w:w="730" w:type="pct"/>
            <w:vMerge w:val="restart"/>
          </w:tcPr>
          <w:p w14:paraId="19B44E1C">
            <w:pPr>
              <w:spacing w:after="0" w:line="240" w:lineRule="auto"/>
              <w:jc w:val="center"/>
              <w:rPr>
                <w:rFonts w:ascii="Times New Roman" w:hAnsi="Times New Roman" w:eastAsia="Times New Roman" w:cs="Times New Roman"/>
                <w:b/>
                <w:bCs/>
                <w:sz w:val="24"/>
                <w:szCs w:val="24"/>
                <w:lang w:val="vi-VN"/>
              </w:rPr>
            </w:pPr>
            <w:r>
              <w:rPr>
                <w:rFonts w:ascii="Times New Roman" w:hAnsi="Times New Roman" w:eastAsia="Times New Roman" w:cs="Times New Roman"/>
                <w:b/>
                <w:bCs/>
                <w:sz w:val="24"/>
                <w:szCs w:val="24"/>
                <w:lang w:val="vi-VN"/>
              </w:rPr>
              <w:t>CHƯƠNG 6. VIỆT NAM TỪ NĂM 1991 ĐẾN NAY </w:t>
            </w:r>
          </w:p>
        </w:tc>
        <w:tc>
          <w:tcPr>
            <w:tcW w:w="1752" w:type="pct"/>
          </w:tcPr>
          <w:p w14:paraId="03806BFF">
            <w:pPr>
              <w:widowControl w:val="0"/>
              <w:suppressAutoHyphens/>
              <w:spacing w:after="0"/>
              <w:jc w:val="both"/>
              <w:rPr>
                <w:rFonts w:ascii="Times New Roman" w:hAnsi="Times New Roman" w:eastAsia="Times New Roman" w:cs="Times New Roman"/>
                <w:b/>
                <w:sz w:val="24"/>
                <w:szCs w:val="24"/>
                <w:lang w:val="vi-VN"/>
              </w:rPr>
            </w:pPr>
            <w:r>
              <w:rPr>
                <w:rFonts w:ascii="Times New Roman" w:hAnsi="Times New Roman" w:eastAsia="Times New Roman" w:cs="Times New Roman"/>
                <w:b/>
                <w:sz w:val="24"/>
                <w:szCs w:val="24"/>
                <w:lang w:val="vi-VN"/>
              </w:rPr>
              <w:t>6.</w:t>
            </w:r>
            <w:r>
              <w:rPr>
                <w:rFonts w:ascii="Times New Roman" w:hAnsi="Times New Roman" w:eastAsia="Times New Roman" w:cs="Times New Roman"/>
                <w:b/>
                <w:bCs/>
                <w:sz w:val="24"/>
                <w:szCs w:val="24"/>
                <w:lang w:val="vi-VN"/>
              </w:rPr>
              <w:t xml:space="preserve"> Bài 21. Việt Nam từ năm 1991 đến nay </w:t>
            </w:r>
          </w:p>
        </w:tc>
        <w:tc>
          <w:tcPr>
            <w:tcW w:w="593" w:type="pct"/>
            <w:vAlign w:val="center"/>
          </w:tcPr>
          <w:p w14:paraId="34226FFD">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1TN+1TN*</w:t>
            </w:r>
          </w:p>
        </w:tc>
        <w:tc>
          <w:tcPr>
            <w:tcW w:w="519" w:type="pct"/>
            <w:gridSpan w:val="2"/>
            <w:vAlign w:val="center"/>
          </w:tcPr>
          <w:p w14:paraId="1F417E88">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 xml:space="preserve">    1TL</w:t>
            </w:r>
          </w:p>
        </w:tc>
        <w:tc>
          <w:tcPr>
            <w:tcW w:w="326" w:type="pct"/>
            <w:vAlign w:val="center"/>
          </w:tcPr>
          <w:p w14:paraId="093EFCA3">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tc>
        <w:tc>
          <w:tcPr>
            <w:tcW w:w="843" w:type="pct"/>
          </w:tcPr>
          <w:p w14:paraId="053D4E7A">
            <w:pPr>
              <w:spacing w:after="0" w:line="240" w:lineRule="auto"/>
              <w:jc w:val="center"/>
              <w:rPr>
                <w:rFonts w:ascii="Times New Roman" w:hAnsi="Times New Roman" w:cs="Times New Roman"/>
                <w:b/>
                <w:color w:val="FF0000"/>
                <w:spacing w:val="-8"/>
                <w:sz w:val="24"/>
                <w:szCs w:val="24"/>
              </w:rPr>
            </w:pPr>
            <w:r>
              <w:rPr>
                <w:rFonts w:ascii="Times New Roman" w:hAnsi="Times New Roman" w:cs="Times New Roman"/>
                <w:b/>
                <w:color w:val="FF0000"/>
                <w:spacing w:val="-8"/>
                <w:sz w:val="24"/>
                <w:szCs w:val="24"/>
              </w:rPr>
              <w:t>1.25đ+0.25đ*</w:t>
            </w:r>
          </w:p>
          <w:p w14:paraId="4C18622C">
            <w:pPr>
              <w:spacing w:after="0" w:line="240" w:lineRule="auto"/>
              <w:jc w:val="center"/>
              <w:rPr>
                <w:rFonts w:ascii="Times New Roman" w:hAnsi="Times New Roman" w:cs="Times New Roman"/>
                <w:b/>
                <w:color w:val="FF0000"/>
                <w:spacing w:val="-8"/>
                <w:sz w:val="24"/>
                <w:szCs w:val="24"/>
              </w:rPr>
            </w:pPr>
            <w:r>
              <w:rPr>
                <w:rFonts w:ascii="Times New Roman" w:hAnsi="Times New Roman" w:cs="Times New Roman"/>
                <w:b/>
                <w:color w:val="FF0000"/>
                <w:spacing w:val="-8"/>
                <w:sz w:val="24"/>
                <w:szCs w:val="24"/>
              </w:rPr>
              <w:t>125.%+0.25%*</w:t>
            </w:r>
          </w:p>
        </w:tc>
      </w:tr>
      <w:tr w14:paraId="411EE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236" w:type="pct"/>
          </w:tcPr>
          <w:p w14:paraId="56C3A115">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p>
        </w:tc>
        <w:tc>
          <w:tcPr>
            <w:tcW w:w="730" w:type="pct"/>
            <w:vMerge w:val="continue"/>
          </w:tcPr>
          <w:p w14:paraId="18DB224E">
            <w:pPr>
              <w:spacing w:after="0" w:line="240" w:lineRule="auto"/>
              <w:rPr>
                <w:rFonts w:ascii="Times New Roman" w:hAnsi="Times New Roman" w:cs="Times New Roman"/>
                <w:b/>
                <w:color w:val="000000" w:themeColor="text1"/>
                <w:spacing w:val="-8"/>
                <w:sz w:val="24"/>
                <w:szCs w:val="24"/>
                <w:lang w:val="vi-VN"/>
                <w14:textFill>
                  <w14:solidFill>
                    <w14:schemeClr w14:val="tx1"/>
                  </w14:solidFill>
                </w14:textFill>
              </w:rPr>
            </w:pPr>
          </w:p>
        </w:tc>
        <w:tc>
          <w:tcPr>
            <w:tcW w:w="1752" w:type="pct"/>
          </w:tcPr>
          <w:p w14:paraId="0870A891">
            <w:pPr>
              <w:widowControl w:val="0"/>
              <w:suppressAutoHyphens/>
              <w:spacing w:after="0"/>
              <w:jc w:val="both"/>
              <w:rPr>
                <w:rFonts w:ascii="Times New Roman" w:hAnsi="Times New Roman" w:eastAsia="Times New Roman" w:cs="Times New Roman"/>
                <w:b/>
                <w:sz w:val="24"/>
                <w:szCs w:val="24"/>
                <w:lang w:val="vi-VN"/>
              </w:rPr>
            </w:pPr>
            <w:r>
              <w:rPr>
                <w:rFonts w:ascii="Times New Roman" w:hAnsi="Times New Roman" w:eastAsia="Times New Roman" w:cs="Times New Roman"/>
                <w:b/>
                <w:bCs/>
                <w:sz w:val="24"/>
                <w:szCs w:val="24"/>
                <w:lang w:val="vi-VN"/>
              </w:rPr>
              <w:t>Bài 22. Cách mạng khoa học kĩ thuật và xu thế toàn cầu hóa </w:t>
            </w:r>
          </w:p>
        </w:tc>
        <w:tc>
          <w:tcPr>
            <w:tcW w:w="593" w:type="pct"/>
            <w:vAlign w:val="center"/>
          </w:tcPr>
          <w:p w14:paraId="47D1DB5D">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1TN</w:t>
            </w:r>
          </w:p>
        </w:tc>
        <w:tc>
          <w:tcPr>
            <w:tcW w:w="519" w:type="pct"/>
            <w:gridSpan w:val="2"/>
            <w:vAlign w:val="center"/>
          </w:tcPr>
          <w:p w14:paraId="7F5BC402">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p>
        </w:tc>
        <w:tc>
          <w:tcPr>
            <w:tcW w:w="326" w:type="pct"/>
            <w:vAlign w:val="center"/>
          </w:tcPr>
          <w:p w14:paraId="11C29F03">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1TL</w:t>
            </w:r>
          </w:p>
        </w:tc>
        <w:tc>
          <w:tcPr>
            <w:tcW w:w="843" w:type="pct"/>
          </w:tcPr>
          <w:p w14:paraId="3DAEBF97">
            <w:pPr>
              <w:spacing w:after="0" w:line="240" w:lineRule="auto"/>
              <w:jc w:val="center"/>
              <w:rPr>
                <w:rFonts w:ascii="Times New Roman" w:hAnsi="Times New Roman" w:cs="Times New Roman"/>
                <w:b/>
                <w:color w:val="FF0000"/>
                <w:spacing w:val="-8"/>
                <w:sz w:val="24"/>
                <w:szCs w:val="24"/>
                <w:lang w:val="vi-VN"/>
              </w:rPr>
            </w:pPr>
          </w:p>
          <w:p w14:paraId="3912052D">
            <w:pPr>
              <w:spacing w:after="0" w:line="240" w:lineRule="auto"/>
              <w:jc w:val="center"/>
              <w:rPr>
                <w:rFonts w:ascii="Times New Roman" w:hAnsi="Times New Roman" w:cs="Times New Roman"/>
                <w:b/>
                <w:color w:val="FF0000"/>
                <w:spacing w:val="-8"/>
                <w:sz w:val="24"/>
                <w:szCs w:val="24"/>
              </w:rPr>
            </w:pPr>
            <w:r>
              <w:rPr>
                <w:rFonts w:ascii="Times New Roman" w:hAnsi="Times New Roman" w:cs="Times New Roman"/>
                <w:b/>
                <w:color w:val="FF0000"/>
                <w:spacing w:val="-8"/>
                <w:sz w:val="24"/>
                <w:szCs w:val="24"/>
              </w:rPr>
              <w:t>1.25đ</w:t>
            </w:r>
          </w:p>
          <w:p w14:paraId="0499C9C4">
            <w:pPr>
              <w:spacing w:after="0" w:line="240" w:lineRule="auto"/>
              <w:jc w:val="center"/>
              <w:rPr>
                <w:rFonts w:ascii="Times New Roman" w:hAnsi="Times New Roman" w:cs="Times New Roman"/>
                <w:b/>
                <w:color w:val="FF0000"/>
                <w:spacing w:val="-8"/>
                <w:sz w:val="24"/>
                <w:szCs w:val="24"/>
              </w:rPr>
            </w:pPr>
            <w:r>
              <w:rPr>
                <w:rFonts w:ascii="Times New Roman" w:hAnsi="Times New Roman" w:cs="Times New Roman"/>
                <w:b/>
                <w:color w:val="FF0000"/>
                <w:spacing w:val="-8"/>
                <w:sz w:val="24"/>
                <w:szCs w:val="24"/>
              </w:rPr>
              <w:t>12.5%</w:t>
            </w:r>
          </w:p>
        </w:tc>
      </w:tr>
      <w:tr w14:paraId="08A93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718" w:type="pct"/>
            <w:gridSpan w:val="3"/>
            <w:vAlign w:val="center"/>
          </w:tcPr>
          <w:p w14:paraId="37AC71AA">
            <w:pPr>
              <w:spacing w:after="0" w:line="240" w:lineRule="auto"/>
              <w:jc w:val="center"/>
              <w:rPr>
                <w:rFonts w:ascii="Times New Roman" w:hAnsi="Times New Roman" w:cs="Times New Roman"/>
                <w:b/>
                <w:i/>
                <w:color w:val="000000" w:themeColor="text1"/>
                <w:spacing w:val="-8"/>
                <w:sz w:val="24"/>
                <w:szCs w:val="24"/>
                <w14:textFill>
                  <w14:solidFill>
                    <w14:schemeClr w14:val="tx1"/>
                  </w14:solidFill>
                </w14:textFill>
              </w:rPr>
            </w:pPr>
            <w:r>
              <w:rPr>
                <w:rFonts w:ascii="Times New Roman" w:hAnsi="Times New Roman" w:cs="Times New Roman"/>
                <w:b/>
                <w:i/>
                <w:color w:val="000000" w:themeColor="text1"/>
                <w:spacing w:val="-8"/>
                <w:sz w:val="24"/>
                <w:szCs w:val="24"/>
                <w14:textFill>
                  <w14:solidFill>
                    <w14:schemeClr w14:val="tx1"/>
                  </w14:solidFill>
                </w14:textFill>
              </w:rPr>
              <w:t>Số câu</w:t>
            </w:r>
          </w:p>
        </w:tc>
        <w:tc>
          <w:tcPr>
            <w:tcW w:w="593" w:type="pct"/>
            <w:vAlign w:val="center"/>
          </w:tcPr>
          <w:p w14:paraId="46B27E14">
            <w:pPr>
              <w:spacing w:after="0" w:line="240" w:lineRule="auto"/>
              <w:jc w:val="center"/>
              <w:rPr>
                <w:rFonts w:ascii="Times New Roman" w:hAnsi="Times New Roman" w:cs="Times New Roman"/>
                <w:b/>
                <w:i/>
                <w:color w:val="000000" w:themeColor="text1"/>
                <w:spacing w:val="-8"/>
                <w:sz w:val="24"/>
                <w:szCs w:val="24"/>
                <w14:textFill>
                  <w14:solidFill>
                    <w14:schemeClr w14:val="tx1"/>
                  </w14:solidFill>
                </w14:textFill>
              </w:rPr>
            </w:pPr>
            <w:r>
              <w:rPr>
                <w:rFonts w:ascii="Times New Roman" w:hAnsi="Times New Roman" w:cs="Times New Roman"/>
                <w:b/>
                <w:i/>
                <w:color w:val="000000" w:themeColor="text1"/>
                <w:spacing w:val="-8"/>
                <w:sz w:val="24"/>
                <w:szCs w:val="24"/>
                <w14:textFill>
                  <w14:solidFill>
                    <w14:schemeClr w14:val="tx1"/>
                  </w14:solidFill>
                </w14:textFill>
              </w:rPr>
              <w:t>8</w:t>
            </w:r>
          </w:p>
        </w:tc>
        <w:tc>
          <w:tcPr>
            <w:tcW w:w="519" w:type="pct"/>
            <w:gridSpan w:val="2"/>
            <w:vAlign w:val="center"/>
          </w:tcPr>
          <w:p w14:paraId="3BFDC859">
            <w:pPr>
              <w:spacing w:after="0" w:line="240" w:lineRule="auto"/>
              <w:jc w:val="center"/>
              <w:rPr>
                <w:rFonts w:ascii="Times New Roman" w:hAnsi="Times New Roman" w:cs="Times New Roman"/>
                <w:b/>
                <w:i/>
                <w:color w:val="000000" w:themeColor="text1"/>
                <w:spacing w:val="-8"/>
                <w:sz w:val="24"/>
                <w:szCs w:val="24"/>
                <w14:textFill>
                  <w14:solidFill>
                    <w14:schemeClr w14:val="tx1"/>
                  </w14:solidFill>
                </w14:textFill>
              </w:rPr>
            </w:pPr>
            <w:r>
              <w:rPr>
                <w:rFonts w:ascii="Times New Roman" w:hAnsi="Times New Roman" w:cs="Times New Roman"/>
                <w:b/>
                <w:i/>
                <w:color w:val="000000" w:themeColor="text1"/>
                <w:spacing w:val="-8"/>
                <w:sz w:val="24"/>
                <w:szCs w:val="24"/>
                <w14:textFill>
                  <w14:solidFill>
                    <w14:schemeClr w14:val="tx1"/>
                  </w14:solidFill>
                </w14:textFill>
              </w:rPr>
              <w:t>2</w:t>
            </w:r>
          </w:p>
        </w:tc>
        <w:tc>
          <w:tcPr>
            <w:tcW w:w="326" w:type="pct"/>
            <w:vAlign w:val="center"/>
          </w:tcPr>
          <w:p w14:paraId="781BF12C">
            <w:pPr>
              <w:spacing w:after="0" w:line="240" w:lineRule="auto"/>
              <w:jc w:val="center"/>
              <w:rPr>
                <w:rFonts w:ascii="Times New Roman" w:hAnsi="Times New Roman" w:cs="Times New Roman"/>
                <w:b/>
                <w:i/>
                <w:color w:val="000000" w:themeColor="text1"/>
                <w:spacing w:val="-8"/>
                <w:sz w:val="24"/>
                <w:szCs w:val="24"/>
                <w14:textFill>
                  <w14:solidFill>
                    <w14:schemeClr w14:val="tx1"/>
                  </w14:solidFill>
                </w14:textFill>
              </w:rPr>
            </w:pPr>
            <w:r>
              <w:rPr>
                <w:rFonts w:ascii="Times New Roman" w:hAnsi="Times New Roman" w:cs="Times New Roman"/>
                <w:b/>
                <w:i/>
                <w:color w:val="000000" w:themeColor="text1"/>
                <w:spacing w:val="-8"/>
                <w:sz w:val="24"/>
                <w:szCs w:val="24"/>
                <w14:textFill>
                  <w14:solidFill>
                    <w14:schemeClr w14:val="tx1"/>
                  </w14:solidFill>
                </w14:textFill>
              </w:rPr>
              <w:t>1</w:t>
            </w:r>
          </w:p>
        </w:tc>
        <w:tc>
          <w:tcPr>
            <w:tcW w:w="843" w:type="pct"/>
          </w:tcPr>
          <w:p w14:paraId="72351542">
            <w:pPr>
              <w:spacing w:after="0" w:line="240" w:lineRule="auto"/>
              <w:jc w:val="center"/>
              <w:rPr>
                <w:rFonts w:ascii="Times New Roman" w:hAnsi="Times New Roman" w:cs="Times New Roman"/>
                <w:b/>
                <w:i/>
                <w:color w:val="FF0000"/>
                <w:spacing w:val="-8"/>
                <w:sz w:val="24"/>
                <w:szCs w:val="24"/>
              </w:rPr>
            </w:pPr>
            <w:r>
              <w:rPr>
                <w:rFonts w:ascii="Times New Roman" w:hAnsi="Times New Roman" w:cs="Times New Roman"/>
                <w:b/>
                <w:i/>
                <w:color w:val="FF0000"/>
                <w:spacing w:val="-8"/>
                <w:sz w:val="24"/>
                <w:szCs w:val="24"/>
              </w:rPr>
              <w:t>5.0</w:t>
            </w:r>
          </w:p>
        </w:tc>
      </w:tr>
      <w:tr w14:paraId="00AD3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2718" w:type="pct"/>
            <w:gridSpan w:val="3"/>
            <w:vAlign w:val="center"/>
          </w:tcPr>
          <w:p w14:paraId="337FE678">
            <w:pPr>
              <w:spacing w:after="0" w:line="240" w:lineRule="auto"/>
              <w:jc w:val="center"/>
              <w:rPr>
                <w:rFonts w:ascii="Times New Roman" w:hAnsi="Times New Roman" w:cs="Times New Roman"/>
                <w:b/>
                <w:i/>
                <w:color w:val="000000" w:themeColor="text1"/>
                <w:spacing w:val="-8"/>
                <w:sz w:val="24"/>
                <w:szCs w:val="24"/>
                <w14:textFill>
                  <w14:solidFill>
                    <w14:schemeClr w14:val="tx1"/>
                  </w14:solidFill>
                </w14:textFill>
              </w:rPr>
            </w:pPr>
            <w:r>
              <w:rPr>
                <w:rFonts w:ascii="Times New Roman" w:hAnsi="Times New Roman" w:cs="Times New Roman"/>
                <w:b/>
                <w:i/>
                <w:color w:val="000000" w:themeColor="text1"/>
                <w:spacing w:val="-8"/>
                <w:sz w:val="24"/>
                <w:szCs w:val="24"/>
                <w14:textFill>
                  <w14:solidFill>
                    <w14:schemeClr w14:val="tx1"/>
                  </w14:solidFill>
                </w14:textFill>
              </w:rPr>
              <w:t>Tỉ lệ</w:t>
            </w:r>
          </w:p>
        </w:tc>
        <w:tc>
          <w:tcPr>
            <w:tcW w:w="593" w:type="pct"/>
            <w:vAlign w:val="center"/>
          </w:tcPr>
          <w:p w14:paraId="6C49D445">
            <w:pPr>
              <w:spacing w:after="0" w:line="240" w:lineRule="auto"/>
              <w:jc w:val="center"/>
              <w:rPr>
                <w:rFonts w:ascii="Times New Roman" w:hAnsi="Times New Roman" w:cs="Times New Roman"/>
                <w:b/>
                <w:i/>
                <w:color w:val="000000" w:themeColor="text1"/>
                <w:spacing w:val="-8"/>
                <w:sz w:val="24"/>
                <w:szCs w:val="24"/>
                <w14:textFill>
                  <w14:solidFill>
                    <w14:schemeClr w14:val="tx1"/>
                  </w14:solidFill>
                </w14:textFill>
              </w:rPr>
            </w:pPr>
            <w:r>
              <w:rPr>
                <w:rFonts w:ascii="Times New Roman" w:hAnsi="Times New Roman" w:cs="Times New Roman"/>
                <w:b/>
                <w:i/>
                <w:color w:val="000000" w:themeColor="text1"/>
                <w:spacing w:val="-8"/>
                <w:sz w:val="24"/>
                <w:szCs w:val="24"/>
                <w14:textFill>
                  <w14:solidFill>
                    <w14:schemeClr w14:val="tx1"/>
                  </w14:solidFill>
                </w14:textFill>
              </w:rPr>
              <w:t>20%</w:t>
            </w:r>
          </w:p>
        </w:tc>
        <w:tc>
          <w:tcPr>
            <w:tcW w:w="519" w:type="pct"/>
            <w:gridSpan w:val="2"/>
            <w:vAlign w:val="center"/>
          </w:tcPr>
          <w:p w14:paraId="15B60D6D">
            <w:pPr>
              <w:spacing w:after="0" w:line="240" w:lineRule="auto"/>
              <w:jc w:val="center"/>
              <w:rPr>
                <w:rFonts w:ascii="Times New Roman" w:hAnsi="Times New Roman" w:cs="Times New Roman"/>
                <w:b/>
                <w:i/>
                <w:color w:val="000000" w:themeColor="text1"/>
                <w:spacing w:val="-8"/>
                <w:sz w:val="24"/>
                <w:szCs w:val="24"/>
                <w14:textFill>
                  <w14:solidFill>
                    <w14:schemeClr w14:val="tx1"/>
                  </w14:solidFill>
                </w14:textFill>
              </w:rPr>
            </w:pPr>
            <w:r>
              <w:rPr>
                <w:rFonts w:ascii="Times New Roman" w:hAnsi="Times New Roman" w:cs="Times New Roman"/>
                <w:b/>
                <w:i/>
                <w:color w:val="000000" w:themeColor="text1"/>
                <w:spacing w:val="-8"/>
                <w:sz w:val="24"/>
                <w:szCs w:val="24"/>
                <w14:textFill>
                  <w14:solidFill>
                    <w14:schemeClr w14:val="tx1"/>
                  </w14:solidFill>
                </w14:textFill>
              </w:rPr>
              <w:t>15%</w:t>
            </w:r>
          </w:p>
        </w:tc>
        <w:tc>
          <w:tcPr>
            <w:tcW w:w="326" w:type="pct"/>
            <w:vAlign w:val="center"/>
          </w:tcPr>
          <w:p w14:paraId="2F2201AD">
            <w:pPr>
              <w:spacing w:after="0" w:line="240" w:lineRule="auto"/>
              <w:jc w:val="center"/>
              <w:rPr>
                <w:rFonts w:ascii="Times New Roman" w:hAnsi="Times New Roman" w:cs="Times New Roman"/>
                <w:b/>
                <w:i/>
                <w:color w:val="000000" w:themeColor="text1"/>
                <w:spacing w:val="-8"/>
                <w:sz w:val="24"/>
                <w:szCs w:val="24"/>
                <w14:textFill>
                  <w14:solidFill>
                    <w14:schemeClr w14:val="tx1"/>
                  </w14:solidFill>
                </w14:textFill>
              </w:rPr>
            </w:pPr>
            <w:r>
              <w:rPr>
                <w:rFonts w:ascii="Times New Roman" w:hAnsi="Times New Roman" w:cs="Times New Roman"/>
                <w:b/>
                <w:i/>
                <w:color w:val="000000" w:themeColor="text1"/>
                <w:spacing w:val="-8"/>
                <w:sz w:val="24"/>
                <w:szCs w:val="24"/>
                <w14:textFill>
                  <w14:solidFill>
                    <w14:schemeClr w14:val="tx1"/>
                  </w14:solidFill>
                </w14:textFill>
              </w:rPr>
              <w:t>15%</w:t>
            </w:r>
          </w:p>
        </w:tc>
        <w:tc>
          <w:tcPr>
            <w:tcW w:w="843" w:type="pct"/>
          </w:tcPr>
          <w:p w14:paraId="2C61ED5E">
            <w:pPr>
              <w:spacing w:after="0" w:line="240" w:lineRule="auto"/>
              <w:jc w:val="center"/>
              <w:rPr>
                <w:rFonts w:ascii="Times New Roman" w:hAnsi="Times New Roman" w:cs="Times New Roman"/>
                <w:b/>
                <w:i/>
                <w:color w:val="FF0000"/>
                <w:spacing w:val="-8"/>
                <w:sz w:val="24"/>
                <w:szCs w:val="24"/>
              </w:rPr>
            </w:pPr>
            <w:r>
              <w:rPr>
                <w:rFonts w:ascii="Times New Roman" w:hAnsi="Times New Roman" w:cs="Times New Roman"/>
                <w:b/>
                <w:i/>
                <w:color w:val="FF0000"/>
                <w:spacing w:val="-8"/>
                <w:sz w:val="24"/>
                <w:szCs w:val="24"/>
              </w:rPr>
              <w:t>50%</w:t>
            </w:r>
          </w:p>
        </w:tc>
      </w:tr>
    </w:tbl>
    <w:p w14:paraId="2D1CE62F">
      <w:pPr>
        <w:spacing w:after="160" w:line="259" w:lineRule="auto"/>
        <w:ind w:left="-709" w:firstLine="709"/>
      </w:pPr>
    </w:p>
    <w:p w14:paraId="23CCDB8D">
      <w:pPr>
        <w:spacing w:after="0" w:line="240" w:lineRule="auto"/>
        <w:rPr>
          <w:rFonts w:ascii="Times New Roman" w:hAnsi="Times New Roman" w:eastAsia="Arial" w:cs="Times New Roman"/>
          <w:b/>
          <w:sz w:val="28"/>
          <w:szCs w:val="28"/>
        </w:rPr>
      </w:pPr>
    </w:p>
    <w:p w14:paraId="04AB1201">
      <w:pPr>
        <w:spacing w:after="0" w:line="240" w:lineRule="auto"/>
        <w:rPr>
          <w:rFonts w:ascii="Times New Roman" w:hAnsi="Times New Roman" w:eastAsia="Arial" w:cs="Times New Roman"/>
          <w:b/>
          <w:sz w:val="28"/>
          <w:szCs w:val="28"/>
        </w:rPr>
      </w:pPr>
    </w:p>
    <w:p w14:paraId="38E6B161">
      <w:pPr>
        <w:spacing w:after="0" w:line="240" w:lineRule="auto"/>
        <w:rPr>
          <w:rFonts w:ascii="Times New Roman" w:hAnsi="Times New Roman" w:eastAsia="Arial" w:cs="Times New Roman"/>
          <w:b/>
          <w:sz w:val="28"/>
          <w:szCs w:val="28"/>
        </w:rPr>
      </w:pPr>
    </w:p>
    <w:p w14:paraId="7CEB5E02">
      <w:pPr>
        <w:spacing w:after="0" w:line="240" w:lineRule="auto"/>
        <w:rPr>
          <w:rFonts w:ascii="Times New Roman" w:hAnsi="Times New Roman" w:eastAsia="Arial" w:cs="Times New Roman"/>
          <w:b/>
          <w:sz w:val="28"/>
          <w:szCs w:val="28"/>
        </w:rPr>
      </w:pPr>
    </w:p>
    <w:p w14:paraId="4FD4FC0C">
      <w:pPr>
        <w:spacing w:after="0" w:line="240" w:lineRule="auto"/>
        <w:rPr>
          <w:rFonts w:ascii="Times New Roman" w:hAnsi="Times New Roman" w:eastAsia="Arial" w:cs="Times New Roman"/>
          <w:b/>
          <w:sz w:val="28"/>
          <w:szCs w:val="28"/>
        </w:rPr>
      </w:pPr>
    </w:p>
    <w:p w14:paraId="2E308FCB">
      <w:pPr>
        <w:spacing w:after="0" w:line="240" w:lineRule="auto"/>
        <w:rPr>
          <w:rFonts w:ascii="Times New Roman" w:hAnsi="Times New Roman" w:eastAsia="Arial" w:cs="Times New Roman"/>
          <w:b/>
          <w:sz w:val="28"/>
          <w:szCs w:val="28"/>
        </w:rPr>
      </w:pPr>
    </w:p>
    <w:p w14:paraId="046D56E9">
      <w:pPr>
        <w:spacing w:after="0" w:line="240" w:lineRule="auto"/>
        <w:rPr>
          <w:rFonts w:ascii="Times New Roman" w:hAnsi="Times New Roman" w:eastAsia="Arial" w:cs="Times New Roman"/>
          <w:b/>
          <w:sz w:val="28"/>
          <w:szCs w:val="28"/>
        </w:rPr>
      </w:pPr>
    </w:p>
    <w:p w14:paraId="7B871EB5">
      <w:pPr>
        <w:spacing w:after="0" w:line="240" w:lineRule="auto"/>
        <w:rPr>
          <w:rFonts w:ascii="Times New Roman" w:hAnsi="Times New Roman" w:eastAsia="Arial" w:cs="Times New Roman"/>
          <w:b/>
          <w:sz w:val="28"/>
          <w:szCs w:val="28"/>
        </w:rPr>
      </w:pPr>
    </w:p>
    <w:p w14:paraId="672A0087">
      <w:pPr>
        <w:spacing w:after="0" w:line="240" w:lineRule="auto"/>
        <w:rPr>
          <w:rFonts w:ascii="Times New Roman" w:hAnsi="Times New Roman" w:eastAsia="Arial" w:cs="Times New Roman"/>
          <w:b/>
          <w:sz w:val="28"/>
          <w:szCs w:val="28"/>
        </w:rPr>
      </w:pPr>
    </w:p>
    <w:p w14:paraId="4AB900E9">
      <w:pPr>
        <w:spacing w:after="0" w:line="240" w:lineRule="auto"/>
        <w:rPr>
          <w:rFonts w:ascii="Times New Roman" w:hAnsi="Times New Roman" w:eastAsia="Arial" w:cs="Times New Roman"/>
          <w:b/>
          <w:sz w:val="28"/>
          <w:szCs w:val="28"/>
        </w:rPr>
      </w:pPr>
    </w:p>
    <w:p w14:paraId="0BA27BD4">
      <w:pPr>
        <w:spacing w:after="0" w:line="240" w:lineRule="auto"/>
        <w:rPr>
          <w:rFonts w:ascii="Times New Roman" w:hAnsi="Times New Roman" w:eastAsia="Arial" w:cs="Times New Roman"/>
          <w:b/>
          <w:sz w:val="28"/>
          <w:szCs w:val="28"/>
        </w:rPr>
      </w:pPr>
    </w:p>
    <w:p w14:paraId="784AFDBF">
      <w:pPr>
        <w:spacing w:after="0" w:line="240" w:lineRule="auto"/>
        <w:rPr>
          <w:rFonts w:ascii="Times New Roman" w:hAnsi="Times New Roman" w:eastAsia="Arial" w:cs="Times New Roman"/>
          <w:b/>
          <w:sz w:val="28"/>
          <w:szCs w:val="28"/>
        </w:rPr>
      </w:pPr>
    </w:p>
    <w:p w14:paraId="6EF855D7">
      <w:pPr>
        <w:spacing w:after="0" w:line="240" w:lineRule="auto"/>
        <w:rPr>
          <w:rFonts w:ascii="Times New Roman" w:hAnsi="Times New Roman" w:eastAsia="Arial" w:cs="Times New Roman"/>
          <w:b/>
          <w:sz w:val="28"/>
          <w:szCs w:val="28"/>
        </w:rPr>
      </w:pPr>
    </w:p>
    <w:p w14:paraId="0EBB1D88">
      <w:pPr>
        <w:spacing w:after="0" w:line="240" w:lineRule="auto"/>
        <w:rPr>
          <w:rFonts w:ascii="Times New Roman" w:hAnsi="Times New Roman" w:eastAsia="Arial" w:cs="Times New Roman"/>
          <w:b/>
          <w:sz w:val="28"/>
          <w:szCs w:val="28"/>
        </w:rPr>
      </w:pPr>
    </w:p>
    <w:p w14:paraId="7602565E">
      <w:pPr>
        <w:spacing w:after="0" w:line="240" w:lineRule="auto"/>
        <w:rPr>
          <w:rFonts w:ascii="Times New Roman" w:hAnsi="Times New Roman" w:eastAsia="Arial" w:cs="Times New Roman"/>
          <w:b/>
          <w:sz w:val="28"/>
          <w:szCs w:val="28"/>
        </w:rPr>
      </w:pPr>
    </w:p>
    <w:tbl>
      <w:tblPr>
        <w:tblStyle w:val="3"/>
        <w:tblW w:w="11199" w:type="dxa"/>
        <w:tblInd w:w="-1026" w:type="dxa"/>
        <w:tblLayout w:type="autofit"/>
        <w:tblCellMar>
          <w:top w:w="0" w:type="dxa"/>
          <w:left w:w="108" w:type="dxa"/>
          <w:bottom w:w="0" w:type="dxa"/>
          <w:right w:w="108" w:type="dxa"/>
        </w:tblCellMar>
      </w:tblPr>
      <w:tblGrid>
        <w:gridCol w:w="4776"/>
        <w:gridCol w:w="6423"/>
      </w:tblGrid>
      <w:tr w14:paraId="66A913C0">
        <w:tblPrEx>
          <w:tblCellMar>
            <w:top w:w="0" w:type="dxa"/>
            <w:left w:w="108" w:type="dxa"/>
            <w:bottom w:w="0" w:type="dxa"/>
            <w:right w:w="108" w:type="dxa"/>
          </w:tblCellMar>
        </w:tblPrEx>
        <w:trPr>
          <w:trHeight w:val="1307" w:hRule="atLeast"/>
        </w:trPr>
        <w:tc>
          <w:tcPr>
            <w:tcW w:w="4776" w:type="dxa"/>
          </w:tcPr>
          <w:p w14:paraId="37C5263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UBND HUYỆN QUẾ SƠN</w:t>
            </w:r>
          </w:p>
          <w:p w14:paraId="194ED1E1">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TRƯỜNG THCS QUẾ THUẬN</w:t>
            </w:r>
          </w:p>
          <w:p w14:paraId="34354A06">
            <w:pPr>
              <w:spacing w:after="0" w:line="240" w:lineRule="auto"/>
              <w:jc w:val="center"/>
              <w:rPr>
                <w:rFonts w:ascii="Times New Roman" w:hAnsi="Times New Roman" w:cs="Times New Roman"/>
                <w:b/>
                <w:sz w:val="24"/>
                <w:szCs w:val="24"/>
              </w:rPr>
            </w:pPr>
          </w:p>
          <w:p w14:paraId="4151252A">
            <w:pPr>
              <w:spacing w:after="0" w:line="240" w:lineRule="auto"/>
              <w:jc w:val="center"/>
              <w:rPr>
                <w:rFonts w:ascii="Times New Roman" w:hAnsi="Times New Roman" w:cs="Times New Roman"/>
                <w:sz w:val="24"/>
                <w:szCs w:val="24"/>
              </w:rPr>
            </w:pPr>
          </w:p>
        </w:tc>
        <w:tc>
          <w:tcPr>
            <w:tcW w:w="6423" w:type="dxa"/>
          </w:tcPr>
          <w:p w14:paraId="02BEE56C">
            <w:pPr>
              <w:spacing w:after="0" w:line="240" w:lineRule="auto"/>
              <w:rPr>
                <w:rFonts w:ascii="Times New Roman" w:hAnsi="Times New Roman" w:cs="Times New Roman"/>
                <w:b/>
                <w:sz w:val="24"/>
                <w:szCs w:val="24"/>
              </w:rPr>
            </w:pPr>
            <w:r>
              <w:rPr>
                <w:rFonts w:ascii="Times New Roman" w:hAnsi="Times New Roman" w:eastAsia="Arial" w:cs="Times New Roman"/>
                <w:b/>
                <w:sz w:val="24"/>
                <w:szCs w:val="24"/>
              </w:rPr>
              <w:t>BẢNG ĐẶC TẢ</w:t>
            </w:r>
            <w:r>
              <w:rPr>
                <w:rFonts w:ascii="Times New Roman" w:hAnsi="Times New Roman" w:cs="Times New Roman"/>
                <w:b/>
                <w:sz w:val="24"/>
                <w:szCs w:val="24"/>
              </w:rPr>
              <w:t xml:space="preserve"> ĐỀ KÌ II</w:t>
            </w:r>
            <w:r>
              <w:rPr>
                <w:rFonts w:hint="default" w:ascii="Times New Roman" w:hAnsi="Times New Roman" w:cs="Times New Roman"/>
                <w:b/>
                <w:sz w:val="24"/>
                <w:szCs w:val="24"/>
                <w:lang w:val="en-US"/>
              </w:rPr>
              <w:t xml:space="preserve"> </w:t>
            </w:r>
            <w:r>
              <w:rPr>
                <w:rFonts w:ascii="Times New Roman" w:hAnsi="Times New Roman" w:cs="Times New Roman"/>
                <w:b/>
                <w:sz w:val="24"/>
                <w:szCs w:val="24"/>
              </w:rPr>
              <w:t>NĂM HỌC 2024 - 2025</w:t>
            </w:r>
          </w:p>
          <w:p w14:paraId="45BFE789">
            <w:pPr>
              <w:spacing w:after="0" w:line="240" w:lineRule="auto"/>
              <w:ind w:firstLine="1081" w:firstLineChars="450"/>
              <w:rPr>
                <w:rFonts w:ascii="Times New Roman" w:hAnsi="Times New Roman" w:cs="Times New Roman"/>
                <w:b/>
                <w:sz w:val="24"/>
                <w:szCs w:val="24"/>
              </w:rPr>
            </w:pPr>
            <w:r>
              <w:rPr>
                <w:rFonts w:ascii="Times New Roman" w:hAnsi="Times New Roman" w:cs="Times New Roman"/>
                <w:b/>
                <w:sz w:val="24"/>
                <w:szCs w:val="24"/>
              </w:rPr>
              <w:t>MÔN LỊCH SỬ VÀ ĐỊA LÝ - LỚP 9</w:t>
            </w:r>
          </w:p>
          <w:p w14:paraId="06E12545">
            <w:pPr>
              <w:spacing w:after="0" w:line="240" w:lineRule="auto"/>
              <w:ind w:firstLine="1681" w:firstLineChars="700"/>
              <w:rPr>
                <w:rFonts w:ascii="Times New Roman" w:hAnsi="Times New Roman" w:cs="Times New Roman"/>
                <w:b/>
                <w:sz w:val="24"/>
                <w:szCs w:val="24"/>
              </w:rPr>
            </w:pPr>
            <w:r>
              <w:rPr>
                <w:rFonts w:ascii="Times New Roman" w:hAnsi="Times New Roman" w:cs="Times New Roman"/>
                <w:b/>
                <w:sz w:val="24"/>
                <w:szCs w:val="24"/>
              </w:rPr>
              <w:t>PHÂN MÔN LỊCH SỬ</w:t>
            </w:r>
          </w:p>
          <w:p w14:paraId="0F5BF80F">
            <w:pPr>
              <w:spacing w:after="0" w:line="240" w:lineRule="auto"/>
              <w:jc w:val="center"/>
              <w:rPr>
                <w:rFonts w:ascii="Times New Roman" w:hAnsi="Times New Roman" w:cs="Times New Roman"/>
                <w:sz w:val="24"/>
                <w:szCs w:val="24"/>
              </w:rPr>
            </w:pPr>
          </w:p>
        </w:tc>
      </w:tr>
    </w:tbl>
    <w:p w14:paraId="165F092C">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bl>
      <w:tblPr>
        <w:tblStyle w:val="3"/>
        <w:tblW w:w="11153"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1642"/>
        <w:gridCol w:w="2107"/>
        <w:gridCol w:w="2730"/>
        <w:gridCol w:w="365"/>
        <w:gridCol w:w="1131"/>
        <w:gridCol w:w="1196"/>
        <w:gridCol w:w="268"/>
        <w:gridCol w:w="916"/>
        <w:gridCol w:w="236"/>
      </w:tblGrid>
      <w:tr w14:paraId="1E413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563" w:type="dxa"/>
            <w:vMerge w:val="restart"/>
            <w:tcBorders>
              <w:top w:val="single" w:color="auto" w:sz="4" w:space="0"/>
              <w:left w:val="single" w:color="auto" w:sz="4" w:space="0"/>
              <w:bottom w:val="single" w:color="auto" w:sz="4" w:space="0"/>
              <w:right w:val="single" w:color="auto" w:sz="4" w:space="0"/>
            </w:tcBorders>
            <w:vAlign w:val="center"/>
          </w:tcPr>
          <w:p w14:paraId="22F6D8D2">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TT</w:t>
            </w:r>
          </w:p>
        </w:tc>
        <w:tc>
          <w:tcPr>
            <w:tcW w:w="1652" w:type="dxa"/>
            <w:vMerge w:val="restart"/>
            <w:tcBorders>
              <w:top w:val="single" w:color="auto" w:sz="4" w:space="0"/>
              <w:left w:val="single" w:color="auto" w:sz="4" w:space="0"/>
              <w:bottom w:val="single" w:color="auto" w:sz="4" w:space="0"/>
              <w:right w:val="single" w:color="auto" w:sz="4" w:space="0"/>
            </w:tcBorders>
            <w:vAlign w:val="center"/>
          </w:tcPr>
          <w:p w14:paraId="4181951E">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Chương/</w:t>
            </w:r>
          </w:p>
          <w:p w14:paraId="7D8C17D0">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Chủ đề</w:t>
            </w:r>
          </w:p>
        </w:tc>
        <w:tc>
          <w:tcPr>
            <w:tcW w:w="2134" w:type="dxa"/>
            <w:vMerge w:val="restart"/>
            <w:tcBorders>
              <w:top w:val="single" w:color="auto" w:sz="4" w:space="0"/>
              <w:left w:val="single" w:color="auto" w:sz="4" w:space="0"/>
              <w:bottom w:val="single" w:color="auto" w:sz="4" w:space="0"/>
              <w:right w:val="single" w:color="auto" w:sz="4" w:space="0"/>
            </w:tcBorders>
            <w:vAlign w:val="center"/>
          </w:tcPr>
          <w:p w14:paraId="64B12517">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Nội dung/Đơn vị kiến thức</w:t>
            </w:r>
          </w:p>
        </w:tc>
        <w:tc>
          <w:tcPr>
            <w:tcW w:w="2777" w:type="dxa"/>
            <w:vMerge w:val="restart"/>
            <w:tcBorders>
              <w:top w:val="single" w:color="auto" w:sz="4" w:space="0"/>
              <w:left w:val="single" w:color="auto" w:sz="4" w:space="0"/>
              <w:bottom w:val="single" w:color="auto" w:sz="4" w:space="0"/>
              <w:right w:val="single" w:color="auto" w:sz="4" w:space="0"/>
            </w:tcBorders>
            <w:vAlign w:val="center"/>
          </w:tcPr>
          <w:p w14:paraId="46B21A6B">
            <w:pPr>
              <w:spacing w:after="0" w:line="240" w:lineRule="auto"/>
              <w:jc w:val="center"/>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Mức độ đánh giá</w:t>
            </w:r>
          </w:p>
        </w:tc>
        <w:tc>
          <w:tcPr>
            <w:tcW w:w="4027" w:type="dxa"/>
            <w:gridSpan w:val="6"/>
            <w:tcBorders>
              <w:top w:val="single" w:color="auto" w:sz="4" w:space="0"/>
              <w:left w:val="single" w:color="auto" w:sz="4" w:space="0"/>
              <w:bottom w:val="single" w:color="auto" w:sz="4" w:space="0"/>
              <w:right w:val="single" w:color="auto" w:sz="4" w:space="0"/>
            </w:tcBorders>
          </w:tcPr>
          <w:p w14:paraId="5414B96D">
            <w:pPr>
              <w:spacing w:after="0" w:line="240" w:lineRule="auto"/>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lang w:val="vi-VN"/>
                <w14:textFill>
                  <w14:solidFill>
                    <w14:schemeClr w14:val="tx1"/>
                  </w14:solidFill>
                </w14:textFill>
              </w:rPr>
              <w:t>Số câu hỏi theo mức độ nhận thức</w:t>
            </w:r>
          </w:p>
        </w:tc>
      </w:tr>
      <w:tr w14:paraId="68611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563" w:type="dxa"/>
            <w:vMerge w:val="continue"/>
            <w:tcBorders>
              <w:top w:val="single" w:color="auto" w:sz="4" w:space="0"/>
              <w:left w:val="single" w:color="auto" w:sz="4" w:space="0"/>
              <w:bottom w:val="single" w:color="auto" w:sz="4" w:space="0"/>
              <w:right w:val="single" w:color="auto" w:sz="4" w:space="0"/>
            </w:tcBorders>
            <w:vAlign w:val="center"/>
          </w:tcPr>
          <w:p w14:paraId="0871FCF6">
            <w:pPr>
              <w:spacing w:after="0" w:line="240" w:lineRule="auto"/>
              <w:rPr>
                <w:rFonts w:ascii="Times New Roman" w:hAnsi="Times New Roman" w:cs="Times New Roman"/>
                <w:b/>
                <w:color w:val="000000" w:themeColor="text1"/>
                <w:spacing w:val="-8"/>
                <w:sz w:val="24"/>
                <w:szCs w:val="24"/>
                <w:lang w:val="vi-VN"/>
                <w14:textFill>
                  <w14:solidFill>
                    <w14:schemeClr w14:val="tx1"/>
                  </w14:solidFill>
                </w14:textFill>
              </w:rPr>
            </w:pPr>
          </w:p>
        </w:tc>
        <w:tc>
          <w:tcPr>
            <w:tcW w:w="1652" w:type="dxa"/>
            <w:vMerge w:val="continue"/>
            <w:tcBorders>
              <w:top w:val="single" w:color="auto" w:sz="4" w:space="0"/>
              <w:left w:val="single" w:color="auto" w:sz="4" w:space="0"/>
              <w:bottom w:val="single" w:color="auto" w:sz="4" w:space="0"/>
              <w:right w:val="single" w:color="auto" w:sz="4" w:space="0"/>
            </w:tcBorders>
            <w:vAlign w:val="center"/>
          </w:tcPr>
          <w:p w14:paraId="70E3D11B">
            <w:pPr>
              <w:spacing w:after="0" w:line="240" w:lineRule="auto"/>
              <w:rPr>
                <w:rFonts w:ascii="Times New Roman" w:hAnsi="Times New Roman" w:cs="Times New Roman"/>
                <w:b/>
                <w:color w:val="000000" w:themeColor="text1"/>
                <w:spacing w:val="-8"/>
                <w:sz w:val="24"/>
                <w:szCs w:val="24"/>
                <w:lang w:val="vi-VN"/>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42B7875">
            <w:pPr>
              <w:spacing w:after="0" w:line="240" w:lineRule="auto"/>
              <w:rPr>
                <w:rFonts w:ascii="Times New Roman" w:hAnsi="Times New Roman" w:cs="Times New Roman"/>
                <w:b/>
                <w:color w:val="000000" w:themeColor="text1"/>
                <w:spacing w:val="-8"/>
                <w:sz w:val="24"/>
                <w:szCs w:val="24"/>
                <w:lang w:val="vi-VN"/>
                <w14:textFill>
                  <w14:solidFill>
                    <w14:schemeClr w14:val="tx1"/>
                  </w14:solidFill>
                </w14:textFil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C36AB73">
            <w:pPr>
              <w:spacing w:after="0" w:line="240" w:lineRule="auto"/>
              <w:rPr>
                <w:rFonts w:ascii="Times New Roman" w:hAnsi="Times New Roman" w:cs="Times New Roman"/>
                <w:b/>
                <w:color w:val="000000" w:themeColor="text1"/>
                <w:spacing w:val="-8"/>
                <w:sz w:val="24"/>
                <w:szCs w:val="24"/>
                <w:lang w:val="vi-VN"/>
                <w14:textFill>
                  <w14:solidFill>
                    <w14:schemeClr w14:val="tx1"/>
                  </w14:solidFill>
                </w14:textFill>
              </w:rPr>
            </w:pPr>
          </w:p>
        </w:tc>
        <w:tc>
          <w:tcPr>
            <w:tcW w:w="1392" w:type="dxa"/>
            <w:gridSpan w:val="2"/>
            <w:tcBorders>
              <w:top w:val="single" w:color="auto" w:sz="4" w:space="0"/>
              <w:left w:val="single" w:color="auto" w:sz="4" w:space="0"/>
              <w:bottom w:val="single" w:color="auto" w:sz="4" w:space="0"/>
              <w:right w:val="single" w:color="auto" w:sz="4" w:space="0"/>
            </w:tcBorders>
            <w:vAlign w:val="center"/>
          </w:tcPr>
          <w:p w14:paraId="0645F62D">
            <w:pPr>
              <w:spacing w:after="0" w:line="240" w:lineRule="auto"/>
              <w:jc w:val="center"/>
              <w:rPr>
                <w:rFonts w:ascii="Times New Roman" w:hAnsi="Times New Roman" w:cs="Times New Roman"/>
                <w:b/>
                <w:i/>
                <w:color w:val="000000" w:themeColor="text1"/>
                <w:sz w:val="24"/>
                <w:szCs w:val="24"/>
                <w:lang w:val="vi-VN"/>
                <w14:textFill>
                  <w14:solidFill>
                    <w14:schemeClr w14:val="tx1"/>
                  </w14:solidFill>
                </w14:textFill>
              </w:rPr>
            </w:pPr>
            <w:r>
              <w:rPr>
                <w:rFonts w:ascii="Times New Roman" w:hAnsi="Times New Roman" w:cs="Times New Roman"/>
                <w:b/>
                <w:i/>
                <w:color w:val="000000" w:themeColor="text1"/>
                <w:sz w:val="24"/>
                <w:szCs w:val="24"/>
                <w:lang w:val="vi-VN"/>
                <w14:textFill>
                  <w14:solidFill>
                    <w14:schemeClr w14:val="tx1"/>
                  </w14:solidFill>
                </w14:textFill>
              </w:rPr>
              <w:t>Nhận biết</w:t>
            </w:r>
          </w:p>
        </w:tc>
        <w:tc>
          <w:tcPr>
            <w:tcW w:w="1469" w:type="dxa"/>
            <w:gridSpan w:val="2"/>
            <w:tcBorders>
              <w:top w:val="single" w:color="auto" w:sz="4" w:space="0"/>
              <w:left w:val="single" w:color="auto" w:sz="4" w:space="0"/>
              <w:bottom w:val="single" w:color="auto" w:sz="4" w:space="0"/>
              <w:right w:val="single" w:color="auto" w:sz="4" w:space="0"/>
            </w:tcBorders>
            <w:vAlign w:val="center"/>
          </w:tcPr>
          <w:p w14:paraId="418C7673">
            <w:pPr>
              <w:spacing w:after="0" w:line="240" w:lineRule="auto"/>
              <w:jc w:val="center"/>
              <w:rPr>
                <w:rFonts w:ascii="Times New Roman" w:hAnsi="Times New Roman" w:cs="Times New Roman"/>
                <w:b/>
                <w:i/>
                <w:color w:val="000000" w:themeColor="text1"/>
                <w:spacing w:val="-8"/>
                <w:sz w:val="24"/>
                <w:szCs w:val="24"/>
                <w:lang w:val="vi-VN"/>
                <w14:textFill>
                  <w14:solidFill>
                    <w14:schemeClr w14:val="tx1"/>
                  </w14:solidFill>
                </w14:textFill>
              </w:rPr>
            </w:pPr>
            <w:r>
              <w:rPr>
                <w:rFonts w:ascii="Times New Roman" w:hAnsi="Times New Roman" w:cs="Times New Roman"/>
                <w:b/>
                <w:i/>
                <w:color w:val="000000" w:themeColor="text1"/>
                <w:spacing w:val="-8"/>
                <w:sz w:val="24"/>
                <w:szCs w:val="24"/>
                <w:lang w:val="vi-VN"/>
                <w14:textFill>
                  <w14:solidFill>
                    <w14:schemeClr w14:val="tx1"/>
                  </w14:solidFill>
                </w14:textFill>
              </w:rPr>
              <w:t>Thông hiểu</w:t>
            </w:r>
          </w:p>
        </w:tc>
        <w:tc>
          <w:tcPr>
            <w:tcW w:w="1166" w:type="dxa"/>
            <w:gridSpan w:val="2"/>
            <w:tcBorders>
              <w:top w:val="single" w:color="auto" w:sz="4" w:space="0"/>
              <w:left w:val="single" w:color="auto" w:sz="4" w:space="0"/>
              <w:bottom w:val="single" w:color="auto" w:sz="4" w:space="0"/>
              <w:right w:val="single" w:color="auto" w:sz="4" w:space="0"/>
            </w:tcBorders>
            <w:vAlign w:val="center"/>
          </w:tcPr>
          <w:p w14:paraId="2206BCF1">
            <w:pPr>
              <w:spacing w:after="0" w:line="240" w:lineRule="auto"/>
              <w:rPr>
                <w:rFonts w:ascii="Times New Roman" w:hAnsi="Times New Roman" w:cs="Times New Roman"/>
                <w:b/>
                <w:i/>
                <w:color w:val="000000" w:themeColor="text1"/>
                <w:spacing w:val="-8"/>
                <w:sz w:val="24"/>
                <w:szCs w:val="24"/>
                <w:lang w:val="vi-VN"/>
                <w14:textFill>
                  <w14:solidFill>
                    <w14:schemeClr w14:val="tx1"/>
                  </w14:solidFill>
                </w14:textFill>
              </w:rPr>
            </w:pPr>
            <w:r>
              <w:rPr>
                <w:rFonts w:ascii="Times New Roman" w:hAnsi="Times New Roman" w:cs="Times New Roman"/>
                <w:b/>
                <w:i/>
                <w:color w:val="000000" w:themeColor="text1"/>
                <w:spacing w:val="-8"/>
                <w:sz w:val="24"/>
                <w:szCs w:val="24"/>
                <w:lang w:val="vi-VN"/>
                <w14:textFill>
                  <w14:solidFill>
                    <w14:schemeClr w14:val="tx1"/>
                  </w14:solidFill>
                </w14:textFill>
              </w:rPr>
              <w:t>Vận dụng</w:t>
            </w:r>
          </w:p>
        </w:tc>
      </w:tr>
      <w:tr w14:paraId="5A296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10917" w:type="dxa"/>
            <w:gridSpan w:val="9"/>
            <w:tcBorders>
              <w:top w:val="single" w:color="auto" w:sz="4" w:space="0"/>
              <w:left w:val="single" w:color="auto" w:sz="4" w:space="0"/>
              <w:bottom w:val="single" w:color="auto" w:sz="4" w:space="0"/>
              <w:right w:val="nil"/>
            </w:tcBorders>
          </w:tcPr>
          <w:p w14:paraId="6CB1B07D">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14:textFill>
                  <w14:solidFill>
                    <w14:schemeClr w14:val="tx1"/>
                  </w14:solidFill>
                </w14:textFill>
              </w:rPr>
              <w:t>Phân môn Lịch sử</w:t>
            </w:r>
          </w:p>
        </w:tc>
        <w:tc>
          <w:tcPr>
            <w:tcW w:w="236" w:type="dxa"/>
            <w:tcBorders>
              <w:top w:val="single" w:color="auto" w:sz="4" w:space="0"/>
              <w:left w:val="nil"/>
              <w:bottom w:val="single" w:color="auto" w:sz="4" w:space="0"/>
              <w:right w:val="single" w:color="auto" w:sz="4" w:space="0"/>
            </w:tcBorders>
          </w:tcPr>
          <w:p w14:paraId="4DC07E88">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p>
        </w:tc>
      </w:tr>
      <w:tr w14:paraId="614A5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5" w:hRule="atLeast"/>
        </w:trPr>
        <w:tc>
          <w:tcPr>
            <w:tcW w:w="563" w:type="dxa"/>
            <w:tcBorders>
              <w:top w:val="single" w:color="auto" w:sz="4" w:space="0"/>
              <w:left w:val="single" w:color="auto" w:sz="4" w:space="0"/>
              <w:bottom w:val="single" w:color="auto" w:sz="4" w:space="0"/>
              <w:right w:val="single" w:color="auto" w:sz="4" w:space="0"/>
            </w:tcBorders>
          </w:tcPr>
          <w:p w14:paraId="497F3304">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p>
          <w:p w14:paraId="617B68DC">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p>
          <w:p w14:paraId="08921735">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p>
          <w:p w14:paraId="6083926E">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1</w:t>
            </w:r>
          </w:p>
          <w:p w14:paraId="3F627400">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p>
          <w:p w14:paraId="5BEFDA00">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p>
          <w:p w14:paraId="489B5210">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p>
          <w:p w14:paraId="1951466D">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p>
          <w:p w14:paraId="013D3C65">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p>
          <w:p w14:paraId="509CFAB7">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p>
          <w:p w14:paraId="78BDBE10">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p>
        </w:tc>
        <w:tc>
          <w:tcPr>
            <w:tcW w:w="1652" w:type="dxa"/>
            <w:tcBorders>
              <w:top w:val="single" w:color="auto" w:sz="4" w:space="0"/>
              <w:left w:val="single" w:color="auto" w:sz="4" w:space="0"/>
              <w:bottom w:val="single" w:color="auto" w:sz="4" w:space="0"/>
              <w:right w:val="single" w:color="auto" w:sz="4" w:space="0"/>
            </w:tcBorders>
          </w:tcPr>
          <w:p w14:paraId="591A3E80">
            <w:pPr>
              <w:spacing w:after="0" w:line="240" w:lineRule="auto"/>
              <w:rPr>
                <w:rFonts w:ascii="Times New Roman" w:hAnsi="Times New Roman" w:cs="Times New Roman"/>
                <w:b/>
                <w:color w:val="000000" w:themeColor="text1"/>
                <w:spacing w:val="-8"/>
                <w:sz w:val="24"/>
                <w:szCs w:val="24"/>
                <w:lang w:val="vi-VN"/>
                <w14:textFill>
                  <w14:solidFill>
                    <w14:schemeClr w14:val="tx1"/>
                  </w14:solidFill>
                </w14:textFill>
              </w:rPr>
            </w:pPr>
          </w:p>
          <w:p w14:paraId="13272F64">
            <w:pPr>
              <w:spacing w:after="0" w:line="240" w:lineRule="auto"/>
              <w:rPr>
                <w:rFonts w:ascii="Times New Roman" w:hAnsi="Times New Roman" w:cs="Times New Roman"/>
                <w:b/>
                <w:color w:val="000000" w:themeColor="text1"/>
                <w:spacing w:val="-8"/>
                <w:sz w:val="24"/>
                <w:szCs w:val="24"/>
                <w:lang w:val="vi-VN"/>
                <w14:textFill>
                  <w14:solidFill>
                    <w14:schemeClr w14:val="tx1"/>
                  </w14:solidFill>
                </w14:textFill>
              </w:rPr>
            </w:pPr>
            <w:r>
              <w:rPr>
                <w:rFonts w:ascii="Times New Roman" w:hAnsi="Times New Roman" w:eastAsia="Times New Roman" w:cs="Times New Roman"/>
                <w:b/>
                <w:bCs/>
                <w:sz w:val="24"/>
                <w:szCs w:val="24"/>
                <w:lang w:val="vi-VN"/>
              </w:rPr>
              <w:t>CHƯƠNG 4: VIỆT NAM TỪ NĂM 1945 ĐẾN NĂM 1991</w:t>
            </w:r>
          </w:p>
          <w:p w14:paraId="452EF1E7">
            <w:pPr>
              <w:spacing w:after="0" w:line="240" w:lineRule="auto"/>
              <w:rPr>
                <w:rFonts w:ascii="Times New Roman" w:hAnsi="Times New Roman" w:cs="Times New Roman"/>
                <w:b/>
                <w:color w:val="000000" w:themeColor="text1"/>
                <w:spacing w:val="-8"/>
                <w:sz w:val="24"/>
                <w:szCs w:val="24"/>
                <w:lang w:val="vi-VN"/>
                <w14:textFill>
                  <w14:solidFill>
                    <w14:schemeClr w14:val="tx1"/>
                  </w14:solidFill>
                </w14:textFill>
              </w:rPr>
            </w:pPr>
          </w:p>
          <w:p w14:paraId="6AA1CBED">
            <w:pPr>
              <w:spacing w:after="0" w:line="240" w:lineRule="auto"/>
              <w:rPr>
                <w:rFonts w:ascii="Times New Roman" w:hAnsi="Times New Roman" w:cs="Times New Roman"/>
                <w:b/>
                <w:color w:val="000000" w:themeColor="text1"/>
                <w:spacing w:val="-8"/>
                <w:sz w:val="24"/>
                <w:szCs w:val="24"/>
                <w:lang w:val="vi-VN"/>
                <w14:textFill>
                  <w14:solidFill>
                    <w14:schemeClr w14:val="tx1"/>
                  </w14:solidFill>
                </w14:textFill>
              </w:rPr>
            </w:pPr>
          </w:p>
          <w:p w14:paraId="2390ED64">
            <w:pPr>
              <w:spacing w:after="0" w:line="240" w:lineRule="auto"/>
              <w:rPr>
                <w:rFonts w:ascii="Times New Roman" w:hAnsi="Times New Roman" w:cs="Times New Roman"/>
                <w:b/>
                <w:color w:val="000000" w:themeColor="text1"/>
                <w:spacing w:val="-8"/>
                <w:sz w:val="24"/>
                <w:szCs w:val="24"/>
                <w:lang w:val="vi-VN"/>
                <w14:textFill>
                  <w14:solidFill>
                    <w14:schemeClr w14:val="tx1"/>
                  </w14:solidFill>
                </w14:textFill>
              </w:rPr>
            </w:pPr>
          </w:p>
          <w:p w14:paraId="3F23DB97">
            <w:pPr>
              <w:spacing w:after="0" w:line="240" w:lineRule="auto"/>
              <w:rPr>
                <w:rFonts w:ascii="Times New Roman" w:hAnsi="Times New Roman" w:cs="Times New Roman"/>
                <w:b/>
                <w:color w:val="000000" w:themeColor="text1"/>
                <w:spacing w:val="-8"/>
                <w:sz w:val="24"/>
                <w:szCs w:val="24"/>
                <w:lang w:val="vi-VN"/>
                <w14:textFill>
                  <w14:solidFill>
                    <w14:schemeClr w14:val="tx1"/>
                  </w14:solidFill>
                </w14:textFill>
              </w:rPr>
            </w:pPr>
          </w:p>
        </w:tc>
        <w:tc>
          <w:tcPr>
            <w:tcW w:w="2134" w:type="dxa"/>
            <w:tcBorders>
              <w:top w:val="single" w:color="auto" w:sz="4" w:space="0"/>
              <w:left w:val="single" w:color="auto" w:sz="4" w:space="0"/>
              <w:bottom w:val="single" w:color="auto" w:sz="4" w:space="0"/>
              <w:right w:val="single" w:color="auto" w:sz="4" w:space="0"/>
            </w:tcBorders>
          </w:tcPr>
          <w:p w14:paraId="2D0739D7">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r>
              <w:rPr>
                <w:rFonts w:ascii="Times New Roman" w:hAnsi="Times New Roman" w:eastAsia="Times New Roman" w:cs="Times New Roman"/>
                <w:b/>
                <w:bCs/>
                <w:sz w:val="24"/>
                <w:szCs w:val="24"/>
                <w:lang w:val="vi-VN"/>
              </w:rPr>
              <w:t>Bài 17. Việt Nam kháng chiến chống Mỹ, cứu nước, thống nhất đất nước giai đoạn 1965 - 1975</w:t>
            </w:r>
          </w:p>
        </w:tc>
        <w:tc>
          <w:tcPr>
            <w:tcW w:w="2777" w:type="dxa"/>
            <w:tcBorders>
              <w:top w:val="single" w:color="auto" w:sz="4" w:space="0"/>
              <w:left w:val="single" w:color="auto" w:sz="4" w:space="0"/>
              <w:bottom w:val="single" w:color="auto" w:sz="4" w:space="0"/>
              <w:right w:val="single" w:color="auto" w:sz="4" w:space="0"/>
            </w:tcBorders>
          </w:tcPr>
          <w:p w14:paraId="1D2C7AF0">
            <w:pPr>
              <w:widowControl w:val="0"/>
              <w:tabs>
                <w:tab w:val="left" w:pos="406"/>
              </w:tabs>
              <w:spacing w:before="61" w:after="0"/>
              <w:ind w:left="103" w:right="100"/>
              <w:jc w:val="both"/>
              <w:rPr>
                <w:rFonts w:ascii="Times New Roman" w:hAnsi="Times New Roman" w:eastAsia="Times New Roman" w:cs="Times New Roman"/>
                <w:sz w:val="24"/>
                <w:szCs w:val="24"/>
                <w:lang w:val="vi-VN"/>
              </w:rPr>
            </w:pPr>
            <w:r>
              <w:rPr>
                <w:rFonts w:ascii="Times New Roman" w:hAnsi="Times New Roman" w:eastAsia="Times New Roman" w:cs="Times New Roman"/>
                <w:sz w:val="24"/>
                <w:szCs w:val="24"/>
                <w:lang w:val="vi-VN"/>
              </w:rPr>
              <w:t>Nhân biêt</w:t>
            </w:r>
          </w:p>
          <w:p w14:paraId="28E0A1D5">
            <w:pPr>
              <w:widowControl w:val="0"/>
              <w:tabs>
                <w:tab w:val="left" w:pos="406"/>
              </w:tabs>
              <w:spacing w:before="61" w:after="0"/>
              <w:ind w:left="103" w:right="100"/>
              <w:jc w:val="both"/>
              <w:rPr>
                <w:rFonts w:ascii="Times New Roman" w:hAnsi="Times New Roman" w:eastAsia="Times New Roman" w:cs="Times New Roman"/>
                <w:color w:val="000000" w:themeColor="text1"/>
                <w:spacing w:val="-8"/>
                <w:sz w:val="24"/>
                <w:szCs w:val="24"/>
                <w:lang w:val="vi-VN"/>
                <w14:textFill>
                  <w14:solidFill>
                    <w14:schemeClr w14:val="tx1"/>
                  </w14:solidFill>
                </w14:textFill>
              </w:rPr>
            </w:pPr>
            <w:r>
              <w:rPr>
                <w:rFonts w:ascii="Times New Roman" w:hAnsi="Times New Roman" w:eastAsia="Times New Roman" w:cs="Times New Roman"/>
                <w:sz w:val="24"/>
                <w:szCs w:val="24"/>
                <w:lang w:val="vi-VN"/>
              </w:rPr>
              <w:t>Giới thiệu được những thành tựu tiêu biểu trong công cuộc xây dựng miền Bắc xã hội chủ nghĩa và nguyên nhân thắng lợi, ý nghĩa lịch sử của cuộc kháng chiến chống Mỹ, cứu nước. </w:t>
            </w:r>
          </w:p>
          <w:p w14:paraId="03FA9BDC">
            <w:pPr>
              <w:widowControl w:val="0"/>
              <w:tabs>
                <w:tab w:val="left" w:pos="406"/>
              </w:tabs>
              <w:spacing w:before="61" w:after="0"/>
              <w:ind w:left="103" w:right="100"/>
              <w:jc w:val="both"/>
              <w:rPr>
                <w:rFonts w:ascii="Times New Roman" w:hAnsi="Times New Roman" w:eastAsia="Times New Roman" w:cs="Times New Roman"/>
                <w:sz w:val="24"/>
                <w:szCs w:val="24"/>
                <w:lang w:val="vi-VN"/>
              </w:rPr>
            </w:pPr>
            <w:r>
              <w:rPr>
                <w:rFonts w:ascii="Times New Roman" w:hAnsi="Times New Roman" w:eastAsia="Times New Roman" w:cs="Times New Roman"/>
                <w:sz w:val="24"/>
                <w:szCs w:val="24"/>
                <w:lang w:val="vi-VN"/>
              </w:rPr>
              <w:t>Thông hiểu</w:t>
            </w:r>
          </w:p>
          <w:p w14:paraId="07EFD9B0">
            <w:pPr>
              <w:widowControl w:val="0"/>
              <w:tabs>
                <w:tab w:val="left" w:pos="406"/>
              </w:tabs>
              <w:spacing w:before="61" w:after="0"/>
              <w:ind w:left="103" w:right="100"/>
              <w:jc w:val="both"/>
              <w:rPr>
                <w:rFonts w:ascii="Times New Roman" w:hAnsi="Times New Roman" w:eastAsia="Times New Roman" w:cs="Times New Roman"/>
                <w:color w:val="000000" w:themeColor="text1"/>
                <w:spacing w:val="-8"/>
                <w:sz w:val="24"/>
                <w:szCs w:val="24"/>
                <w:lang w:val="vi-VN"/>
                <w14:textFill>
                  <w14:solidFill>
                    <w14:schemeClr w14:val="tx1"/>
                  </w14:solidFill>
                </w14:textFill>
              </w:rPr>
            </w:pPr>
            <w:r>
              <w:rPr>
                <w:rFonts w:ascii="Times New Roman" w:hAnsi="Times New Roman" w:eastAsia="Times New Roman" w:cs="Times New Roman"/>
                <w:sz w:val="24"/>
                <w:szCs w:val="24"/>
                <w:lang w:val="vi-VN"/>
              </w:rPr>
              <w:t>Trình bày được sự thống nhất đất nước về mặt Nhà nước, cuộc đấu tranh bảo vệ Tổ quốc ở vùng biên giới Tây Nam và vùng biên giới phía Bắc trong những năm, 1975 – 1979, đấu tranh bảo vệ chủ quyền biển đảo.</w:t>
            </w:r>
          </w:p>
        </w:tc>
        <w:tc>
          <w:tcPr>
            <w:tcW w:w="1392" w:type="dxa"/>
            <w:gridSpan w:val="2"/>
            <w:tcBorders>
              <w:top w:val="single" w:color="auto" w:sz="4" w:space="0"/>
              <w:left w:val="single" w:color="auto" w:sz="4" w:space="0"/>
              <w:bottom w:val="single" w:color="auto" w:sz="4" w:space="0"/>
              <w:right w:val="single" w:color="auto" w:sz="4" w:space="0"/>
            </w:tcBorders>
            <w:vAlign w:val="center"/>
          </w:tcPr>
          <w:p w14:paraId="65CD2C6A">
            <w:pPr>
              <w:spacing w:after="0" w:line="240" w:lineRule="auto"/>
              <w:rPr>
                <w:rFonts w:ascii="Times New Roman" w:hAnsi="Times New Roman" w:cs="Times New Roman"/>
                <w:color w:val="FF0000"/>
                <w:spacing w:val="-8"/>
                <w:sz w:val="24"/>
                <w:szCs w:val="24"/>
                <w:lang w:val="vi-VN"/>
              </w:rPr>
            </w:pPr>
            <w:r>
              <w:rPr>
                <w:rFonts w:ascii="Times New Roman" w:hAnsi="Times New Roman" w:cs="Times New Roman"/>
                <w:color w:val="FF0000"/>
                <w:spacing w:val="-8"/>
                <w:sz w:val="24"/>
                <w:szCs w:val="24"/>
                <w:lang w:val="vi-VN"/>
              </w:rPr>
              <w:t xml:space="preserve">     </w:t>
            </w:r>
          </w:p>
          <w:p w14:paraId="10CD697D">
            <w:pPr>
              <w:spacing w:after="0" w:line="240" w:lineRule="auto"/>
              <w:rPr>
                <w:rFonts w:ascii="Times New Roman" w:hAnsi="Times New Roman" w:cs="Times New Roman"/>
                <w:color w:val="FF0000"/>
                <w:spacing w:val="-8"/>
                <w:sz w:val="24"/>
                <w:szCs w:val="24"/>
                <w:lang w:val="vi-VN"/>
              </w:rPr>
            </w:pPr>
          </w:p>
          <w:p w14:paraId="0D2FD707">
            <w:pPr>
              <w:spacing w:after="0" w:line="240" w:lineRule="auto"/>
              <w:rPr>
                <w:rFonts w:ascii="Times New Roman" w:hAnsi="Times New Roman" w:cs="Times New Roman"/>
                <w:color w:val="FF0000"/>
                <w:spacing w:val="-8"/>
                <w:sz w:val="24"/>
                <w:szCs w:val="24"/>
                <w:lang w:val="vi-VN"/>
              </w:rPr>
            </w:pPr>
          </w:p>
          <w:p w14:paraId="46A3DEBE">
            <w:pPr>
              <w:spacing w:after="0" w:line="240" w:lineRule="auto"/>
              <w:rPr>
                <w:rFonts w:ascii="Times New Roman" w:hAnsi="Times New Roman" w:cs="Times New Roman"/>
                <w:color w:val="FF0000"/>
                <w:spacing w:val="-8"/>
                <w:sz w:val="24"/>
                <w:szCs w:val="24"/>
                <w:lang w:val="vi-VN"/>
              </w:rPr>
            </w:pPr>
            <w:r>
              <w:rPr>
                <w:rFonts w:ascii="Times New Roman" w:hAnsi="Times New Roman" w:cs="Times New Roman"/>
                <w:color w:val="FF0000"/>
                <w:spacing w:val="-8"/>
                <w:sz w:val="24"/>
                <w:szCs w:val="24"/>
                <w:lang w:val="vi-VN"/>
              </w:rPr>
              <w:t xml:space="preserve">    </w:t>
            </w:r>
            <w:r>
              <w:rPr>
                <w:rFonts w:ascii="Times New Roman" w:hAnsi="Times New Roman" w:cs="Times New Roman"/>
                <w:color w:val="000000" w:themeColor="text1"/>
                <w:spacing w:val="-8"/>
                <w:sz w:val="24"/>
                <w:szCs w:val="24"/>
                <w:lang w:val="vi-VN"/>
                <w14:textFill>
                  <w14:solidFill>
                    <w14:schemeClr w14:val="tx1"/>
                  </w14:solidFill>
                </w14:textFill>
              </w:rPr>
              <w:t>2TN+2TN</w:t>
            </w:r>
            <w:r>
              <w:rPr>
                <w:rFonts w:ascii="Times New Roman" w:hAnsi="Times New Roman" w:cs="Times New Roman"/>
                <w:color w:val="000000" w:themeColor="text1"/>
                <w:spacing w:val="-8"/>
                <w:sz w:val="24"/>
                <w:szCs w:val="24"/>
                <w14:textFill>
                  <w14:solidFill>
                    <w14:schemeClr w14:val="tx1"/>
                  </w14:solidFill>
                </w14:textFill>
              </w:rPr>
              <w:t>*</w:t>
            </w:r>
            <w:r>
              <w:rPr>
                <w:rFonts w:ascii="Times New Roman" w:hAnsi="Times New Roman" w:cs="Times New Roman"/>
                <w:color w:val="FF0000"/>
                <w:spacing w:val="-8"/>
                <w:sz w:val="24"/>
                <w:szCs w:val="24"/>
                <w:lang w:val="vi-VN"/>
              </w:rPr>
              <w:t xml:space="preserve"> . </w:t>
            </w:r>
            <w:r>
              <w:rPr>
                <w:rFonts w:ascii="Times New Roman" w:hAnsi="Times New Roman" w:cs="Times New Roman"/>
                <w:color w:val="000000" w:themeColor="text1"/>
                <w:spacing w:val="-8"/>
                <w:sz w:val="24"/>
                <w:szCs w:val="24"/>
                <w:lang w:val="vi-VN"/>
                <w14:textFill>
                  <w14:solidFill>
                    <w14:schemeClr w14:val="tx1"/>
                  </w14:solidFill>
                </w14:textFill>
              </w:rPr>
              <w:t xml:space="preserve">.   </w:t>
            </w:r>
          </w:p>
          <w:p w14:paraId="1129805A">
            <w:pPr>
              <w:spacing w:after="0" w:line="240" w:lineRule="auto"/>
              <w:rPr>
                <w:rFonts w:ascii="Times New Roman" w:hAnsi="Times New Roman" w:cs="Times New Roman"/>
                <w:color w:val="FF0000"/>
                <w:spacing w:val="-8"/>
                <w:sz w:val="24"/>
                <w:szCs w:val="24"/>
                <w:lang w:val="vi-VN"/>
              </w:rPr>
            </w:pPr>
          </w:p>
          <w:p w14:paraId="7F4D2012">
            <w:pPr>
              <w:spacing w:after="0" w:line="240" w:lineRule="auto"/>
              <w:rPr>
                <w:rFonts w:ascii="Times New Roman" w:hAnsi="Times New Roman" w:cs="Times New Roman"/>
                <w:color w:val="FF0000"/>
                <w:spacing w:val="-8"/>
                <w:sz w:val="24"/>
                <w:szCs w:val="24"/>
                <w:lang w:val="vi-VN"/>
              </w:rPr>
            </w:pPr>
          </w:p>
          <w:p w14:paraId="29794259">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4D4849E7">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104597A7">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4250C571">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7219AEB0">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r>
              <w:rPr>
                <w:rFonts w:ascii="Times New Roman" w:hAnsi="Times New Roman" w:cs="Times New Roman"/>
                <w:color w:val="000000" w:themeColor="text1"/>
                <w:spacing w:val="-8"/>
                <w:sz w:val="24"/>
                <w:szCs w:val="24"/>
                <w:lang w:val="vi-VN"/>
                <w14:textFill>
                  <w14:solidFill>
                    <w14:schemeClr w14:val="tx1"/>
                  </w14:solidFill>
                </w14:textFill>
              </w:rPr>
              <w:t xml:space="preserve">     </w:t>
            </w:r>
          </w:p>
          <w:p w14:paraId="728678A9">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1C217998">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445C7EFD">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2D192227">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r>
              <w:rPr>
                <w:rFonts w:ascii="Times New Roman" w:hAnsi="Times New Roman" w:cs="Times New Roman"/>
                <w:color w:val="000000" w:themeColor="text1"/>
                <w:spacing w:val="-8"/>
                <w:sz w:val="24"/>
                <w:szCs w:val="24"/>
                <w:lang w:val="vi-VN"/>
                <w14:textFill>
                  <w14:solidFill>
                    <w14:schemeClr w14:val="tx1"/>
                  </w14:solidFill>
                </w14:textFill>
              </w:rPr>
              <w:t xml:space="preserve">      </w:t>
            </w:r>
          </w:p>
          <w:p w14:paraId="7796BC5A">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2702BAC5">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30376F55">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r>
              <w:rPr>
                <w:rFonts w:ascii="Times New Roman" w:hAnsi="Times New Roman" w:cs="Times New Roman"/>
                <w:color w:val="000000" w:themeColor="text1"/>
                <w:spacing w:val="-8"/>
                <w:sz w:val="24"/>
                <w:szCs w:val="24"/>
                <w:lang w:val="vi-VN"/>
                <w14:textFill>
                  <w14:solidFill>
                    <w14:schemeClr w14:val="tx1"/>
                  </w14:solidFill>
                </w14:textFill>
              </w:rPr>
              <w:t xml:space="preserve">    </w:t>
            </w:r>
          </w:p>
          <w:p w14:paraId="38D91402">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48431742">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118CC8DD">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7530769F">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30547A40">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245A2451">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1F104FBD">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0E4154FB">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380955DC">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44009A4D">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448680D6">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3972F3B6">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tc>
        <w:tc>
          <w:tcPr>
            <w:tcW w:w="1469" w:type="dxa"/>
            <w:gridSpan w:val="2"/>
            <w:tcBorders>
              <w:top w:val="single" w:color="auto" w:sz="4" w:space="0"/>
              <w:left w:val="single" w:color="auto" w:sz="4" w:space="0"/>
              <w:bottom w:val="single" w:color="auto" w:sz="4" w:space="0"/>
              <w:right w:val="single" w:color="auto" w:sz="4" w:space="0"/>
            </w:tcBorders>
            <w:vAlign w:val="center"/>
          </w:tcPr>
          <w:p w14:paraId="5CB96BEB">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r>
              <w:rPr>
                <w:rFonts w:ascii="Times New Roman" w:hAnsi="Times New Roman" w:cs="Times New Roman"/>
                <w:color w:val="000000" w:themeColor="text1"/>
                <w:spacing w:val="-8"/>
                <w:sz w:val="24"/>
                <w:szCs w:val="24"/>
                <w:lang w:val="vi-VN"/>
                <w14:textFill>
                  <w14:solidFill>
                    <w14:schemeClr w14:val="tx1"/>
                  </w14:solidFill>
                </w14:textFill>
              </w:rPr>
              <w:t>1</w:t>
            </w:r>
            <w:r>
              <w:rPr>
                <w:rFonts w:ascii="Times New Roman" w:hAnsi="Times New Roman" w:cs="Times New Roman"/>
                <w:color w:val="000000" w:themeColor="text1"/>
                <w:spacing w:val="-8"/>
                <w:sz w:val="24"/>
                <w:szCs w:val="24"/>
                <w14:textFill>
                  <w14:solidFill>
                    <w14:schemeClr w14:val="tx1"/>
                  </w14:solidFill>
                </w14:textFill>
              </w:rPr>
              <w:t>TL+</w:t>
            </w:r>
            <w:r>
              <w:rPr>
                <w:rFonts w:ascii="Times New Roman" w:hAnsi="Times New Roman" w:cs="Times New Roman"/>
                <w:color w:val="000000" w:themeColor="text1"/>
                <w:spacing w:val="-8"/>
                <w:sz w:val="24"/>
                <w:szCs w:val="24"/>
                <w:lang w:val="vi-VN"/>
                <w14:textFill>
                  <w14:solidFill>
                    <w14:schemeClr w14:val="tx1"/>
                  </w14:solidFill>
                </w14:textFill>
              </w:rPr>
              <w:t>.1</w:t>
            </w:r>
            <w:r>
              <w:rPr>
                <w:rFonts w:ascii="Times New Roman" w:hAnsi="Times New Roman" w:cs="Times New Roman"/>
                <w:color w:val="000000" w:themeColor="text1"/>
                <w:spacing w:val="-8"/>
                <w:sz w:val="24"/>
                <w:szCs w:val="24"/>
                <w14:textFill>
                  <w14:solidFill>
                    <w14:schemeClr w14:val="tx1"/>
                  </w14:solidFill>
                </w14:textFill>
              </w:rPr>
              <w:t>TL</w:t>
            </w:r>
            <w:r>
              <w:rPr>
                <w:rFonts w:ascii="Times New Roman" w:hAnsi="Times New Roman" w:cs="Times New Roman"/>
                <w:color w:val="000000" w:themeColor="text1"/>
                <w:spacing w:val="-8"/>
                <w:sz w:val="24"/>
                <w:szCs w:val="24"/>
                <w:lang w:val="vi-VN"/>
                <w14:textFill>
                  <w14:solidFill>
                    <w14:schemeClr w14:val="tx1"/>
                  </w14:solidFill>
                </w14:textFill>
              </w:rPr>
              <w:t>*</w:t>
            </w:r>
          </w:p>
          <w:p w14:paraId="285A9D8F">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p>
          <w:p w14:paraId="170576AF">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54789FB3">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r>
              <w:rPr>
                <w:rFonts w:ascii="Times New Roman" w:hAnsi="Times New Roman" w:cs="Times New Roman"/>
                <w:color w:val="000000" w:themeColor="text1"/>
                <w:spacing w:val="-8"/>
                <w:sz w:val="24"/>
                <w:szCs w:val="24"/>
                <w:lang w:val="vi-VN"/>
                <w14:textFill>
                  <w14:solidFill>
                    <w14:schemeClr w14:val="tx1"/>
                  </w14:solidFill>
                </w14:textFill>
              </w:rPr>
              <w:t xml:space="preserve">   </w:t>
            </w:r>
          </w:p>
        </w:tc>
        <w:tc>
          <w:tcPr>
            <w:tcW w:w="930" w:type="dxa"/>
            <w:tcBorders>
              <w:top w:val="single" w:color="auto" w:sz="4" w:space="0"/>
              <w:left w:val="single" w:color="auto" w:sz="4" w:space="0"/>
              <w:bottom w:val="single" w:color="auto" w:sz="4" w:space="0"/>
              <w:right w:val="nil"/>
            </w:tcBorders>
            <w:vAlign w:val="center"/>
          </w:tcPr>
          <w:p w14:paraId="10337098">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p>
        </w:tc>
        <w:tc>
          <w:tcPr>
            <w:tcW w:w="236" w:type="dxa"/>
            <w:tcBorders>
              <w:top w:val="single" w:color="auto" w:sz="4" w:space="0"/>
              <w:left w:val="nil"/>
              <w:bottom w:val="single" w:color="auto" w:sz="4" w:space="0"/>
              <w:right w:val="single" w:color="auto" w:sz="4" w:space="0"/>
            </w:tcBorders>
            <w:vAlign w:val="center"/>
          </w:tcPr>
          <w:p w14:paraId="53F33481">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p>
        </w:tc>
      </w:tr>
      <w:tr w14:paraId="5EE21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563" w:type="dxa"/>
            <w:vMerge w:val="restart"/>
            <w:tcBorders>
              <w:top w:val="single" w:color="auto" w:sz="4" w:space="0"/>
              <w:left w:val="single" w:color="auto" w:sz="4" w:space="0"/>
              <w:bottom w:val="single" w:color="auto" w:sz="4" w:space="0"/>
              <w:right w:val="single" w:color="auto" w:sz="4" w:space="0"/>
            </w:tcBorders>
            <w:vAlign w:val="center"/>
          </w:tcPr>
          <w:p w14:paraId="67C03E99">
            <w:pPr>
              <w:spacing w:after="0"/>
            </w:pPr>
            <w:r>
              <w:t xml:space="preserve"> </w:t>
            </w:r>
          </w:p>
        </w:tc>
        <w:tc>
          <w:tcPr>
            <w:tcW w:w="1652" w:type="dxa"/>
            <w:vMerge w:val="restart"/>
            <w:tcBorders>
              <w:top w:val="single" w:color="auto" w:sz="4" w:space="0"/>
              <w:left w:val="single" w:color="auto" w:sz="4" w:space="0"/>
              <w:bottom w:val="single" w:color="auto" w:sz="4" w:space="0"/>
              <w:right w:val="single" w:color="auto" w:sz="4" w:space="0"/>
            </w:tcBorders>
            <w:vAlign w:val="center"/>
          </w:tcPr>
          <w:p w14:paraId="3A8B9204">
            <w:pPr>
              <w:spacing w:after="0" w:line="240" w:lineRule="auto"/>
              <w:rPr>
                <w:rFonts w:ascii="Times New Roman" w:hAnsi="Times New Roman" w:cs="Times New Roman"/>
                <w:b/>
                <w:color w:val="000000" w:themeColor="text1"/>
                <w:spacing w:val="-8"/>
                <w:sz w:val="24"/>
                <w:szCs w:val="24"/>
                <w:lang w:val="vi-VN"/>
                <w14:textFill>
                  <w14:solidFill>
                    <w14:schemeClr w14:val="tx1"/>
                  </w14:solidFill>
                </w14:textFill>
              </w:rPr>
            </w:pPr>
          </w:p>
          <w:p w14:paraId="6460F7AF">
            <w:pPr>
              <w:spacing w:after="0" w:line="240" w:lineRule="auto"/>
              <w:rPr>
                <w:rFonts w:ascii="Times New Roman" w:hAnsi="Times New Roman" w:cs="Times New Roman"/>
                <w:b/>
                <w:color w:val="000000" w:themeColor="text1"/>
                <w:spacing w:val="-8"/>
                <w:sz w:val="24"/>
                <w:szCs w:val="24"/>
                <w:lang w:val="vi-VN"/>
                <w14:textFill>
                  <w14:solidFill>
                    <w14:schemeClr w14:val="tx1"/>
                  </w14:solidFill>
                </w14:textFill>
              </w:rPr>
            </w:pPr>
          </w:p>
          <w:p w14:paraId="5C249DE9">
            <w:pPr>
              <w:spacing w:after="0" w:line="240" w:lineRule="auto"/>
              <w:rPr>
                <w:rFonts w:ascii="Times New Roman" w:hAnsi="Times New Roman" w:cs="Times New Roman"/>
                <w:b/>
                <w:color w:val="000000" w:themeColor="text1"/>
                <w:spacing w:val="-8"/>
                <w:sz w:val="24"/>
                <w:szCs w:val="24"/>
                <w:lang w:val="vi-VN"/>
                <w14:textFill>
                  <w14:solidFill>
                    <w14:schemeClr w14:val="tx1"/>
                  </w14:solidFill>
                </w14:textFill>
              </w:rPr>
            </w:pPr>
          </w:p>
          <w:p w14:paraId="5F5FE520">
            <w:pPr>
              <w:spacing w:after="0" w:line="240" w:lineRule="auto"/>
              <w:rPr>
                <w:rFonts w:ascii="Times New Roman" w:hAnsi="Times New Roman" w:cs="Times New Roman"/>
                <w:b/>
                <w:color w:val="000000" w:themeColor="text1"/>
                <w:spacing w:val="-8"/>
                <w:sz w:val="24"/>
                <w:szCs w:val="24"/>
                <w:lang w:val="vi-VN"/>
                <w14:textFill>
                  <w14:solidFill>
                    <w14:schemeClr w14:val="tx1"/>
                  </w14:solidFill>
                </w14:textFill>
              </w:rPr>
            </w:pPr>
          </w:p>
          <w:p w14:paraId="7938FA74">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4E6BB71B">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32A29BED">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441EDE3E">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71777859">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68111FB0">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58085816">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5635AA6A">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7DE3AAA9">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48029A7B">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65D1099C">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7197B994">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1C1B5BC5">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r>
              <w:rPr>
                <w:rFonts w:ascii="Times New Roman" w:hAnsi="Times New Roman" w:eastAsia="Times New Roman" w:cs="Times New Roman"/>
                <w:b/>
                <w:bCs/>
                <w:sz w:val="24"/>
                <w:szCs w:val="24"/>
                <w:lang w:val="vi-VN"/>
              </w:rPr>
              <w:t>CHƯƠNG 5. THẾ GIỚI TỪ NĂM 1991 ĐẾN NAY</w:t>
            </w:r>
          </w:p>
        </w:tc>
        <w:tc>
          <w:tcPr>
            <w:tcW w:w="2134" w:type="dxa"/>
            <w:tcBorders>
              <w:top w:val="single" w:color="auto" w:sz="4" w:space="0"/>
              <w:left w:val="single" w:color="auto" w:sz="4" w:space="0"/>
              <w:bottom w:val="single" w:color="auto" w:sz="4" w:space="0"/>
              <w:right w:val="single" w:color="auto" w:sz="4" w:space="0"/>
            </w:tcBorders>
          </w:tcPr>
          <w:p w14:paraId="407C3A8C">
            <w:pPr>
              <w:widowControl w:val="0"/>
              <w:suppressAutoHyphens/>
              <w:spacing w:after="0"/>
              <w:rPr>
                <w:rFonts w:ascii="Times New Roman" w:hAnsi="Times New Roman" w:eastAsia="Times New Roman" w:cs="Times New Roman"/>
                <w:b/>
                <w:bCs/>
                <w:sz w:val="24"/>
                <w:szCs w:val="24"/>
                <w:lang w:val="vi-VN"/>
              </w:rPr>
            </w:pPr>
            <w:r>
              <w:rPr>
                <w:rFonts w:ascii="Times New Roman" w:hAnsi="Times New Roman" w:eastAsia="Times New Roman" w:cs="Times New Roman"/>
                <w:b/>
                <w:bCs/>
                <w:sz w:val="24"/>
                <w:szCs w:val="24"/>
                <w:lang w:val="vi-VN"/>
              </w:rPr>
              <w:t>Bài 18. Việt Nam từ năm 1976 đến năm 1991 </w:t>
            </w:r>
          </w:p>
          <w:p w14:paraId="560B1DC2">
            <w:pPr>
              <w:widowControl w:val="0"/>
              <w:suppressAutoHyphens/>
              <w:spacing w:after="0"/>
              <w:rPr>
                <w:rFonts w:ascii="Times New Roman" w:hAnsi="Times New Roman" w:eastAsia="Times New Roman" w:cs="Times New Roman"/>
                <w:b/>
                <w:bCs/>
                <w:sz w:val="24"/>
                <w:szCs w:val="24"/>
                <w:lang w:val="vi-VN"/>
              </w:rPr>
            </w:pPr>
          </w:p>
          <w:p w14:paraId="710716F3">
            <w:pPr>
              <w:widowControl w:val="0"/>
              <w:suppressAutoHyphens/>
              <w:spacing w:after="0"/>
              <w:rPr>
                <w:rFonts w:ascii="Times New Roman" w:hAnsi="Times New Roman" w:eastAsia="Times New Roman" w:cs="Times New Roman"/>
                <w:b/>
                <w:bCs/>
                <w:sz w:val="24"/>
                <w:szCs w:val="24"/>
                <w:lang w:val="vi-VN"/>
              </w:rPr>
            </w:pPr>
          </w:p>
          <w:p w14:paraId="62AF654D">
            <w:pPr>
              <w:widowControl w:val="0"/>
              <w:suppressAutoHyphens/>
              <w:spacing w:after="0"/>
              <w:rPr>
                <w:rFonts w:ascii="Times New Roman" w:hAnsi="Times New Roman" w:eastAsia="Times New Roman" w:cs="Times New Roman"/>
                <w:b/>
                <w:bCs/>
                <w:sz w:val="24"/>
                <w:szCs w:val="24"/>
                <w:lang w:val="vi-VN"/>
              </w:rPr>
            </w:pPr>
          </w:p>
          <w:p w14:paraId="78017A02">
            <w:pPr>
              <w:widowControl w:val="0"/>
              <w:suppressAutoHyphens/>
              <w:spacing w:after="0"/>
              <w:rPr>
                <w:rFonts w:ascii="Times New Roman" w:hAnsi="Times New Roman" w:eastAsia="Times New Roman" w:cs="Times New Roman"/>
                <w:b/>
                <w:bCs/>
                <w:sz w:val="24"/>
                <w:szCs w:val="24"/>
                <w:lang w:val="vi-VN"/>
              </w:rPr>
            </w:pPr>
          </w:p>
          <w:p w14:paraId="16B4267D">
            <w:pPr>
              <w:widowControl w:val="0"/>
              <w:suppressAutoHyphens/>
              <w:spacing w:after="0"/>
              <w:rPr>
                <w:rFonts w:ascii="Times New Roman" w:hAnsi="Times New Roman" w:eastAsia="Times New Roman" w:cs="Times New Roman"/>
                <w:b/>
                <w:bCs/>
                <w:sz w:val="24"/>
                <w:szCs w:val="24"/>
                <w:lang w:val="vi-VN"/>
              </w:rPr>
            </w:pPr>
          </w:p>
          <w:p w14:paraId="4479BD4B">
            <w:pPr>
              <w:widowControl w:val="0"/>
              <w:suppressAutoHyphens/>
              <w:spacing w:after="0"/>
              <w:rPr>
                <w:rFonts w:ascii="Times New Roman" w:hAnsi="Times New Roman" w:eastAsia="Times New Roman" w:cs="Times New Roman"/>
                <w:b/>
                <w:bCs/>
                <w:sz w:val="24"/>
                <w:szCs w:val="24"/>
                <w:lang w:val="vi-VN"/>
              </w:rPr>
            </w:pPr>
          </w:p>
          <w:p w14:paraId="348D0973">
            <w:pPr>
              <w:widowControl w:val="0"/>
              <w:suppressAutoHyphens/>
              <w:spacing w:after="0"/>
              <w:rPr>
                <w:rFonts w:ascii="Times New Roman" w:hAnsi="Times New Roman" w:eastAsia="Times New Roman" w:cs="Times New Roman"/>
                <w:b/>
                <w:bCs/>
                <w:sz w:val="24"/>
                <w:szCs w:val="24"/>
                <w:lang w:val="vi-VN"/>
              </w:rPr>
            </w:pPr>
          </w:p>
          <w:p w14:paraId="3B1F948B">
            <w:pPr>
              <w:widowControl w:val="0"/>
              <w:suppressAutoHyphens/>
              <w:spacing w:after="0"/>
              <w:rPr>
                <w:rFonts w:ascii="Times New Roman" w:hAnsi="Times New Roman" w:eastAsia="Times New Roman" w:cs="Times New Roman"/>
                <w:b/>
                <w:bCs/>
                <w:sz w:val="24"/>
                <w:szCs w:val="24"/>
                <w:lang w:val="vi-VN"/>
              </w:rPr>
            </w:pPr>
          </w:p>
          <w:p w14:paraId="63331116">
            <w:pPr>
              <w:widowControl w:val="0"/>
              <w:suppressAutoHyphens/>
              <w:spacing w:after="0"/>
              <w:rPr>
                <w:rFonts w:ascii="Times New Roman" w:hAnsi="Times New Roman" w:eastAsia="Times New Roman" w:cs="Times New Roman"/>
                <w:b/>
                <w:bCs/>
                <w:sz w:val="24"/>
                <w:szCs w:val="24"/>
                <w:lang w:val="vi-VN"/>
              </w:rPr>
            </w:pPr>
          </w:p>
          <w:p w14:paraId="0B5C7983">
            <w:pPr>
              <w:widowControl w:val="0"/>
              <w:suppressAutoHyphens/>
              <w:spacing w:after="0"/>
              <w:rPr>
                <w:rFonts w:ascii="Times New Roman" w:hAnsi="Times New Roman" w:eastAsia="Times New Roman" w:cs="Times New Roman"/>
                <w:b/>
                <w:bCs/>
                <w:sz w:val="24"/>
                <w:szCs w:val="24"/>
                <w:lang w:val="vi-VN"/>
              </w:rPr>
            </w:pPr>
          </w:p>
          <w:p w14:paraId="02977674">
            <w:pPr>
              <w:widowControl w:val="0"/>
              <w:suppressAutoHyphens/>
              <w:spacing w:after="0"/>
              <w:rPr>
                <w:rFonts w:ascii="Times New Roman" w:hAnsi="Times New Roman" w:eastAsia="Times New Roman" w:cs="Times New Roman"/>
                <w:b/>
                <w:bCs/>
                <w:sz w:val="24"/>
                <w:szCs w:val="24"/>
                <w:lang w:val="vi-VN"/>
              </w:rPr>
            </w:pPr>
          </w:p>
          <w:p w14:paraId="146DAC01">
            <w:pPr>
              <w:widowControl w:val="0"/>
              <w:suppressAutoHyphens/>
              <w:spacing w:after="0"/>
              <w:rPr>
                <w:rFonts w:ascii="Times New Roman" w:hAnsi="Times New Roman" w:cs="Times New Roman"/>
                <w:color w:val="000000" w:themeColor="text1"/>
                <w:spacing w:val="-8"/>
                <w:sz w:val="24"/>
                <w:szCs w:val="24"/>
                <w:lang w:val="vi-VN"/>
                <w14:textFill>
                  <w14:solidFill>
                    <w14:schemeClr w14:val="tx1"/>
                  </w14:solidFill>
                </w14:textFill>
              </w:rPr>
            </w:pPr>
            <w:r>
              <w:rPr>
                <w:rFonts w:ascii="Times New Roman" w:hAnsi="Times New Roman" w:eastAsia="Times New Roman" w:cs="Times New Roman"/>
                <w:b/>
                <w:bCs/>
                <w:sz w:val="24"/>
                <w:szCs w:val="24"/>
                <w:lang w:val="vi-VN"/>
              </w:rPr>
              <w:t>Bài 19. Trật tự thế giới mới từ năm 1991 đến nay. Liên bang Nga và nước Mỹ từ năm 1991 đến nay </w:t>
            </w:r>
          </w:p>
        </w:tc>
        <w:tc>
          <w:tcPr>
            <w:tcW w:w="2777" w:type="dxa"/>
            <w:tcBorders>
              <w:top w:val="single" w:color="auto" w:sz="4" w:space="0"/>
              <w:left w:val="single" w:color="auto" w:sz="4" w:space="0"/>
              <w:bottom w:val="single" w:color="auto" w:sz="4" w:space="0"/>
              <w:right w:val="single" w:color="auto" w:sz="4" w:space="0"/>
            </w:tcBorders>
          </w:tcPr>
          <w:p w14:paraId="718A87E9">
            <w:pPr>
              <w:spacing w:after="0" w:line="240" w:lineRule="auto"/>
              <w:rPr>
                <w:rFonts w:ascii="Times New Roman" w:hAnsi="Times New Roman" w:eastAsia="Times New Roman" w:cs="Times New Roman"/>
                <w:sz w:val="24"/>
                <w:szCs w:val="24"/>
                <w:lang w:val="vi-VN"/>
              </w:rPr>
            </w:pPr>
            <w:r>
              <w:rPr>
                <w:rFonts w:ascii="Times New Roman" w:hAnsi="Times New Roman" w:cs="Times New Roman"/>
                <w:color w:val="000000"/>
                <w:sz w:val="24"/>
                <w:szCs w:val="24"/>
                <w:lang w:val="it-IT"/>
              </w:rPr>
              <w:t>.</w:t>
            </w:r>
            <w:r>
              <w:rPr>
                <w:rFonts w:ascii="Times New Roman" w:hAnsi="Times New Roman" w:eastAsia="Times New Roman" w:cs="Times New Roman"/>
                <w:sz w:val="24"/>
                <w:szCs w:val="24"/>
                <w:lang w:val="vi-VN"/>
              </w:rPr>
              <w:t xml:space="preserve"> Nhận biết</w:t>
            </w:r>
          </w:p>
          <w:p w14:paraId="0F26C2CA">
            <w:pPr>
              <w:spacing w:after="0" w:line="240" w:lineRule="auto"/>
              <w:rPr>
                <w:rFonts w:ascii="Times New Roman" w:hAnsi="Times New Roman" w:eastAsia="Times New Roman" w:cs="Times New Roman"/>
                <w:sz w:val="24"/>
                <w:szCs w:val="24"/>
                <w:lang w:val="vi-VN"/>
              </w:rPr>
            </w:pPr>
            <w:r>
              <w:rPr>
                <w:rFonts w:ascii="Times New Roman" w:hAnsi="Times New Roman" w:eastAsia="Times New Roman" w:cs="Times New Roman"/>
                <w:sz w:val="24"/>
                <w:szCs w:val="24"/>
                <w:lang w:val="vi-VN"/>
              </w:rPr>
              <w:t>Nêu được tình hình chính trị, kinh tế, xã hội Việt Nam trong những năm 1976 – 1985. </w:t>
            </w:r>
          </w:p>
          <w:p w14:paraId="6BC4ED5D">
            <w:pPr>
              <w:spacing w:after="0" w:line="240" w:lineRule="auto"/>
              <w:rPr>
                <w:rFonts w:ascii="Times New Roman" w:hAnsi="Times New Roman" w:eastAsia="Times New Roman" w:cs="Times New Roman"/>
                <w:sz w:val="24"/>
                <w:szCs w:val="24"/>
                <w:lang w:val="vi-VN"/>
              </w:rPr>
            </w:pPr>
            <w:r>
              <w:rPr>
                <w:rFonts w:ascii="Times New Roman" w:hAnsi="Times New Roman" w:eastAsia="Times New Roman" w:cs="Times New Roman"/>
                <w:sz w:val="24"/>
                <w:szCs w:val="24"/>
                <w:lang w:val="vi-VN"/>
              </w:rPr>
              <w:t>Thông hiểu</w:t>
            </w:r>
          </w:p>
          <w:p w14:paraId="1850F0AF">
            <w:pPr>
              <w:spacing w:after="0" w:line="240" w:lineRule="auto"/>
              <w:rPr>
                <w:rFonts w:ascii="Times New Roman" w:hAnsi="Times New Roman" w:eastAsia="Times New Roman" w:cs="Times New Roman"/>
                <w:sz w:val="24"/>
                <w:szCs w:val="24"/>
                <w:lang w:val="vi-VN"/>
              </w:rPr>
            </w:pPr>
            <w:r>
              <w:rPr>
                <w:rFonts w:ascii="Times New Roman" w:hAnsi="Times New Roman" w:eastAsia="Times New Roman" w:cs="Times New Roman"/>
                <w:sz w:val="24"/>
                <w:szCs w:val="24"/>
                <w:lang w:val="vi-VN"/>
              </w:rPr>
              <w:t xml:space="preserve">Trình bày được sự thống nhất đất nước về mặt Nhà nước, cuộc đấu tranh bảo vệ Tổ quốc ở vùng biên giới Tây Nam và vùng biên giới phía Bắc trong những năm 1975 – 1979, đấu tranh bảo vệ chủ quyền biển đảo.m </w:t>
            </w:r>
          </w:p>
          <w:p w14:paraId="251DC460">
            <w:pPr>
              <w:spacing w:after="0" w:line="240" w:lineRule="auto"/>
              <w:rPr>
                <w:rFonts w:ascii="Times New Roman" w:hAnsi="Times New Roman" w:eastAsia="Times New Roman" w:cs="Times New Roman"/>
                <w:sz w:val="24"/>
                <w:szCs w:val="24"/>
                <w:lang w:val="vi-VN"/>
              </w:rPr>
            </w:pPr>
          </w:p>
          <w:p w14:paraId="792A2F93">
            <w:pPr>
              <w:spacing w:after="0" w:line="240" w:lineRule="auto"/>
              <w:rPr>
                <w:rFonts w:ascii="Times New Roman" w:hAnsi="Times New Roman" w:eastAsia="Times New Roman" w:cs="Times New Roman"/>
                <w:sz w:val="24"/>
                <w:szCs w:val="24"/>
                <w:lang w:val="vi-VN"/>
              </w:rPr>
            </w:pPr>
            <w:r>
              <w:rPr>
                <w:rFonts w:ascii="Times New Roman" w:hAnsi="Times New Roman" w:eastAsia="Times New Roman" w:cs="Times New Roman"/>
                <w:sz w:val="24"/>
                <w:szCs w:val="24"/>
                <w:lang w:val="vi-VN"/>
              </w:rPr>
              <w:t>Nhận biết</w:t>
            </w:r>
          </w:p>
          <w:p w14:paraId="69B81C01">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r>
              <w:rPr>
                <w:rFonts w:ascii="Times New Roman" w:hAnsi="Times New Roman" w:eastAsia="Times New Roman" w:cs="Times New Roman"/>
                <w:sz w:val="24"/>
                <w:szCs w:val="24"/>
                <w:lang w:val="vi-VN"/>
              </w:rPr>
              <w:t>Nhận biết được xu hướng và sự hình thành trật tự thế giới mới sau Chiến tranh lạnh, và nêu được tình hình chính trị, kinh tế của Liên bang Nga từ năm 1991 đến nay. </w:t>
            </w:r>
          </w:p>
        </w:tc>
        <w:tc>
          <w:tcPr>
            <w:tcW w:w="1392" w:type="dxa"/>
            <w:gridSpan w:val="2"/>
            <w:tcBorders>
              <w:top w:val="single" w:color="auto" w:sz="4" w:space="0"/>
              <w:left w:val="single" w:color="auto" w:sz="4" w:space="0"/>
              <w:bottom w:val="single" w:color="auto" w:sz="4" w:space="0"/>
              <w:right w:val="single" w:color="auto" w:sz="4" w:space="0"/>
            </w:tcBorders>
            <w:vAlign w:val="center"/>
          </w:tcPr>
          <w:p w14:paraId="6514DB86">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p w14:paraId="6C44FADD">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1TN+..2TN*</w:t>
            </w:r>
          </w:p>
          <w:p w14:paraId="59FC160D">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23BBA310">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4085D0A0">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55FED9B3">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74CCD561">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638730CC">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6E13BBDF">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60A4950D">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1TN</w:t>
            </w:r>
          </w:p>
          <w:p w14:paraId="7ECD675E">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165B7A28">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132019F1">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308C207D">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4B872B2A">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25E4F352">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1B632F43">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660D358C">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5D93DBD5">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6E5284D1">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2DEC40B2">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1TN+1TN*</w:t>
            </w:r>
          </w:p>
        </w:tc>
        <w:tc>
          <w:tcPr>
            <w:tcW w:w="1469" w:type="dxa"/>
            <w:gridSpan w:val="2"/>
            <w:tcBorders>
              <w:top w:val="single" w:color="auto" w:sz="4" w:space="0"/>
              <w:left w:val="single" w:color="auto" w:sz="4" w:space="0"/>
              <w:bottom w:val="single" w:color="auto" w:sz="4" w:space="0"/>
              <w:right w:val="single" w:color="auto" w:sz="4" w:space="0"/>
            </w:tcBorders>
            <w:vAlign w:val="center"/>
          </w:tcPr>
          <w:p w14:paraId="2FDCE6C8">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 xml:space="preserve">      </w:t>
            </w:r>
          </w:p>
          <w:p w14:paraId="33B43EFC">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p>
          <w:p w14:paraId="16D36043">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p>
          <w:p w14:paraId="295FAF30">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p>
          <w:p w14:paraId="03BDC44D">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 xml:space="preserve">     1TL+.1TL*</w:t>
            </w:r>
          </w:p>
          <w:p w14:paraId="5DF7F641">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tc>
        <w:tc>
          <w:tcPr>
            <w:tcW w:w="1166" w:type="dxa"/>
            <w:gridSpan w:val="2"/>
            <w:tcBorders>
              <w:top w:val="single" w:color="auto" w:sz="4" w:space="0"/>
              <w:left w:val="single" w:color="auto" w:sz="4" w:space="0"/>
              <w:bottom w:val="single" w:color="auto" w:sz="4" w:space="0"/>
              <w:right w:val="single" w:color="auto" w:sz="4" w:space="0"/>
            </w:tcBorders>
            <w:vAlign w:val="center"/>
          </w:tcPr>
          <w:p w14:paraId="22127D13">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2CB8859A">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073FDFFF">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17259707">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4E20421C">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4CCD21E7">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2A573084">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314C2D6E">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2F4DEAA3">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17644B80">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30F7DE92">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72CF2BA2">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2183E71A">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2DC0B6B7">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1D125DA1">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765E3038">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1B12F2FA">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5ADBD4E1">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6DF709D1">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1D0699EE">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568EAC70">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24810658">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 xml:space="preserve">                </w:t>
            </w:r>
          </w:p>
          <w:p w14:paraId="3AB07261">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6EA75A9E">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31D401F6">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p>
        </w:tc>
      </w:tr>
      <w:tr w14:paraId="0347D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5" w:hRule="atLeast"/>
        </w:trPr>
        <w:tc>
          <w:tcPr>
            <w:tcW w:w="563" w:type="dxa"/>
            <w:vMerge w:val="continue"/>
            <w:tcBorders>
              <w:top w:val="single" w:color="auto" w:sz="4" w:space="0"/>
              <w:left w:val="single" w:color="auto" w:sz="4" w:space="0"/>
              <w:bottom w:val="single" w:color="auto" w:sz="4" w:space="0"/>
              <w:right w:val="single" w:color="auto" w:sz="4" w:space="0"/>
            </w:tcBorders>
            <w:vAlign w:val="center"/>
          </w:tcPr>
          <w:p w14:paraId="2C9EA3A1">
            <w:pPr>
              <w:spacing w:after="0" w:line="240" w:lineRule="auto"/>
            </w:pPr>
          </w:p>
        </w:tc>
        <w:tc>
          <w:tcPr>
            <w:tcW w:w="1652" w:type="dxa"/>
            <w:vMerge w:val="continue"/>
            <w:tcBorders>
              <w:top w:val="single" w:color="auto" w:sz="4" w:space="0"/>
              <w:left w:val="single" w:color="auto" w:sz="4" w:space="0"/>
              <w:bottom w:val="single" w:color="auto" w:sz="4" w:space="0"/>
              <w:right w:val="single" w:color="auto" w:sz="4" w:space="0"/>
            </w:tcBorders>
            <w:vAlign w:val="center"/>
          </w:tcPr>
          <w:p w14:paraId="2841A0B3">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tc>
        <w:tc>
          <w:tcPr>
            <w:tcW w:w="2134" w:type="dxa"/>
            <w:tcBorders>
              <w:top w:val="single" w:color="auto" w:sz="4" w:space="0"/>
              <w:left w:val="single" w:color="auto" w:sz="4" w:space="0"/>
              <w:bottom w:val="single" w:color="auto" w:sz="4" w:space="0"/>
              <w:right w:val="single" w:color="auto" w:sz="4" w:space="0"/>
            </w:tcBorders>
          </w:tcPr>
          <w:p w14:paraId="54F4527F">
            <w:pPr>
              <w:widowControl w:val="0"/>
              <w:suppressAutoHyphens/>
              <w:spacing w:after="0"/>
              <w:rPr>
                <w:rFonts w:ascii="Times New Roman" w:hAnsi="Times New Roman" w:cs="Times New Roman"/>
                <w:color w:val="000000" w:themeColor="text1"/>
                <w:spacing w:val="-8"/>
                <w:sz w:val="24"/>
                <w:szCs w:val="24"/>
                <w:lang w:val="vi-VN"/>
                <w14:textFill>
                  <w14:solidFill>
                    <w14:schemeClr w14:val="tx1"/>
                  </w14:solidFill>
                </w14:textFill>
              </w:rPr>
            </w:pPr>
          </w:p>
          <w:p w14:paraId="27542931">
            <w:pPr>
              <w:widowControl w:val="0"/>
              <w:suppressAutoHyphens/>
              <w:spacing w:after="0"/>
              <w:rPr>
                <w:rFonts w:ascii="Times New Roman" w:hAnsi="Times New Roman" w:cs="Times New Roman"/>
                <w:color w:val="000000" w:themeColor="text1"/>
                <w:spacing w:val="-8"/>
                <w:sz w:val="24"/>
                <w:szCs w:val="24"/>
                <w:lang w:val="vi-VN"/>
                <w14:textFill>
                  <w14:solidFill>
                    <w14:schemeClr w14:val="tx1"/>
                  </w14:solidFill>
                </w14:textFill>
              </w:rPr>
            </w:pPr>
            <w:r>
              <w:rPr>
                <w:rFonts w:ascii="Times New Roman" w:hAnsi="Times New Roman" w:eastAsia="Times New Roman" w:cs="Times New Roman"/>
                <w:b/>
                <w:bCs/>
                <w:sz w:val="24"/>
                <w:szCs w:val="24"/>
                <w:lang w:val="vi-VN"/>
              </w:rPr>
              <w:t>Bài 20. Châu Á từ năm 1991 đến nay </w:t>
            </w:r>
          </w:p>
        </w:tc>
        <w:tc>
          <w:tcPr>
            <w:tcW w:w="2777" w:type="dxa"/>
            <w:tcBorders>
              <w:top w:val="single" w:color="auto" w:sz="4" w:space="0"/>
              <w:left w:val="single" w:color="auto" w:sz="4" w:space="0"/>
              <w:bottom w:val="single" w:color="auto" w:sz="4" w:space="0"/>
              <w:right w:val="single" w:color="auto" w:sz="4" w:space="0"/>
            </w:tcBorders>
          </w:tcPr>
          <w:p w14:paraId="134786E0">
            <w:pPr>
              <w:spacing w:after="0" w:line="240" w:lineRule="auto"/>
              <w:rPr>
                <w:rFonts w:ascii="Times New Roman" w:hAnsi="Times New Roman" w:eastAsia="Times New Roman" w:cs="Times New Roman"/>
                <w:sz w:val="24"/>
                <w:szCs w:val="24"/>
                <w:lang w:val="vi-VN"/>
              </w:rPr>
            </w:pPr>
            <w:r>
              <w:rPr>
                <w:rFonts w:ascii="Times New Roman" w:hAnsi="Times New Roman" w:eastAsia="Times New Roman" w:cs="Times New Roman"/>
                <w:sz w:val="24"/>
                <w:szCs w:val="24"/>
                <w:lang w:val="vi-VN"/>
              </w:rPr>
              <w:t>Nhận biết </w:t>
            </w:r>
          </w:p>
          <w:p w14:paraId="02DC4570">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r>
              <w:rPr>
                <w:rFonts w:ascii="Times New Roman" w:hAnsi="Times New Roman" w:eastAsia="Times New Roman" w:cs="Times New Roman"/>
                <w:sz w:val="24"/>
                <w:szCs w:val="24"/>
                <w:lang w:val="vi-VN"/>
              </w:rPr>
              <w:t>Giới thiệu được sự phát triển kinh tế - xã hội của các nước Đông Bắc Á (Trung Quốc, Nhật Bản, Hàn Quốc) từ năm 1991 đến nay. </w:t>
            </w:r>
          </w:p>
        </w:tc>
        <w:tc>
          <w:tcPr>
            <w:tcW w:w="1392" w:type="dxa"/>
            <w:gridSpan w:val="2"/>
            <w:tcBorders>
              <w:top w:val="single" w:color="auto" w:sz="4" w:space="0"/>
              <w:left w:val="single" w:color="auto" w:sz="4" w:space="0"/>
              <w:bottom w:val="single" w:color="auto" w:sz="4" w:space="0"/>
              <w:right w:val="single" w:color="auto" w:sz="4" w:space="0"/>
            </w:tcBorders>
            <w:vAlign w:val="center"/>
          </w:tcPr>
          <w:p w14:paraId="5ECA14B2">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1TN+.1TN*</w:t>
            </w:r>
          </w:p>
        </w:tc>
        <w:tc>
          <w:tcPr>
            <w:tcW w:w="1469" w:type="dxa"/>
            <w:gridSpan w:val="2"/>
            <w:tcBorders>
              <w:top w:val="single" w:color="auto" w:sz="4" w:space="0"/>
              <w:left w:val="single" w:color="auto" w:sz="4" w:space="0"/>
              <w:bottom w:val="single" w:color="auto" w:sz="4" w:space="0"/>
              <w:right w:val="single" w:color="auto" w:sz="4" w:space="0"/>
            </w:tcBorders>
            <w:vAlign w:val="center"/>
          </w:tcPr>
          <w:p w14:paraId="3270FAAB">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 xml:space="preserve"> </w:t>
            </w:r>
          </w:p>
          <w:p w14:paraId="03FBD417">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p>
          <w:p w14:paraId="6EEF46D6">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p>
          <w:p w14:paraId="47E8E02C">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p>
          <w:p w14:paraId="49EEEEAE">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p>
          <w:p w14:paraId="6596363F">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p>
        </w:tc>
        <w:tc>
          <w:tcPr>
            <w:tcW w:w="1166" w:type="dxa"/>
            <w:gridSpan w:val="2"/>
            <w:tcBorders>
              <w:top w:val="single" w:color="auto" w:sz="4" w:space="0"/>
              <w:left w:val="single" w:color="auto" w:sz="4" w:space="0"/>
              <w:bottom w:val="single" w:color="auto" w:sz="4" w:space="0"/>
              <w:right w:val="single" w:color="auto" w:sz="4" w:space="0"/>
            </w:tcBorders>
            <w:vAlign w:val="center"/>
          </w:tcPr>
          <w:p w14:paraId="5256D0C1">
            <w:pPr>
              <w:spacing w:after="0" w:line="240" w:lineRule="auto"/>
              <w:rPr>
                <w:rFonts w:ascii="Times New Roman" w:hAnsi="Times New Roman" w:cs="Times New Roman"/>
                <w:color w:val="FF0000"/>
                <w:spacing w:val="-8"/>
                <w:sz w:val="24"/>
                <w:szCs w:val="24"/>
              </w:rPr>
            </w:pPr>
            <w:r>
              <w:rPr>
                <w:rFonts w:ascii="Times New Roman" w:hAnsi="Times New Roman" w:cs="Times New Roman"/>
                <w:color w:val="FF0000"/>
                <w:spacing w:val="-8"/>
                <w:sz w:val="24"/>
                <w:szCs w:val="24"/>
              </w:rPr>
              <w:t xml:space="preserve">      </w:t>
            </w:r>
          </w:p>
          <w:p w14:paraId="6DFFB0A2">
            <w:pPr>
              <w:spacing w:after="0" w:line="240" w:lineRule="auto"/>
              <w:rPr>
                <w:rFonts w:ascii="Times New Roman" w:hAnsi="Times New Roman" w:cs="Times New Roman"/>
                <w:color w:val="FF0000"/>
                <w:spacing w:val="-8"/>
                <w:sz w:val="24"/>
                <w:szCs w:val="24"/>
              </w:rPr>
            </w:pPr>
          </w:p>
          <w:p w14:paraId="4200C958">
            <w:pPr>
              <w:spacing w:after="0" w:line="240" w:lineRule="auto"/>
              <w:rPr>
                <w:rFonts w:ascii="Times New Roman" w:hAnsi="Times New Roman" w:cs="Times New Roman"/>
                <w:color w:val="FF0000"/>
                <w:spacing w:val="-8"/>
                <w:sz w:val="24"/>
                <w:szCs w:val="24"/>
              </w:rPr>
            </w:pPr>
          </w:p>
          <w:p w14:paraId="16E05CC3">
            <w:pPr>
              <w:spacing w:after="0" w:line="240" w:lineRule="auto"/>
              <w:rPr>
                <w:rFonts w:ascii="Times New Roman" w:hAnsi="Times New Roman" w:cs="Times New Roman"/>
                <w:color w:val="FF0000"/>
                <w:spacing w:val="-8"/>
                <w:sz w:val="24"/>
                <w:szCs w:val="24"/>
              </w:rPr>
            </w:pPr>
          </w:p>
          <w:p w14:paraId="64A7EE9B">
            <w:pPr>
              <w:spacing w:after="0" w:line="240" w:lineRule="auto"/>
              <w:rPr>
                <w:rFonts w:ascii="Times New Roman" w:hAnsi="Times New Roman" w:cs="Times New Roman"/>
                <w:color w:val="FF0000"/>
                <w:spacing w:val="-8"/>
                <w:sz w:val="24"/>
                <w:szCs w:val="24"/>
              </w:rPr>
            </w:pPr>
          </w:p>
          <w:p w14:paraId="37A56743">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p>
        </w:tc>
      </w:tr>
      <w:tr w14:paraId="4C81F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5" w:hRule="atLeast"/>
        </w:trPr>
        <w:tc>
          <w:tcPr>
            <w:tcW w:w="563" w:type="dxa"/>
            <w:vMerge w:val="continue"/>
            <w:tcBorders>
              <w:top w:val="single" w:color="auto" w:sz="4" w:space="0"/>
              <w:left w:val="single" w:color="auto" w:sz="4" w:space="0"/>
              <w:bottom w:val="single" w:color="auto" w:sz="4" w:space="0"/>
              <w:right w:val="single" w:color="auto" w:sz="4" w:space="0"/>
            </w:tcBorders>
            <w:vAlign w:val="center"/>
          </w:tcPr>
          <w:p w14:paraId="1BFEDB4C">
            <w:pPr>
              <w:spacing w:after="0" w:line="240" w:lineRule="auto"/>
            </w:pPr>
          </w:p>
        </w:tc>
        <w:tc>
          <w:tcPr>
            <w:tcW w:w="1652" w:type="dxa"/>
            <w:vMerge w:val="restart"/>
            <w:tcBorders>
              <w:top w:val="single" w:color="auto" w:sz="4" w:space="0"/>
              <w:left w:val="single" w:color="auto" w:sz="4" w:space="0"/>
              <w:right w:val="single" w:color="auto" w:sz="4" w:space="0"/>
            </w:tcBorders>
            <w:vAlign w:val="center"/>
          </w:tcPr>
          <w:p w14:paraId="52F0A2C1">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bookmarkStart w:id="0" w:name="_GoBack"/>
            <w:bookmarkEnd w:id="0"/>
            <w:r>
              <w:rPr>
                <w:rFonts w:ascii="Times New Roman" w:hAnsi="Times New Roman" w:eastAsia="Times New Roman" w:cs="Times New Roman"/>
                <w:b/>
                <w:bCs/>
                <w:sz w:val="24"/>
                <w:szCs w:val="24"/>
                <w:lang w:val="vi-VN"/>
              </w:rPr>
              <w:t>CHƯƠNG 6. VIỆT NAM TỪ NĂM 1991 ĐẾN NAY </w:t>
            </w:r>
          </w:p>
        </w:tc>
        <w:tc>
          <w:tcPr>
            <w:tcW w:w="2134" w:type="dxa"/>
            <w:tcBorders>
              <w:top w:val="single" w:color="auto" w:sz="4" w:space="0"/>
              <w:left w:val="single" w:color="auto" w:sz="4" w:space="0"/>
              <w:bottom w:val="single" w:color="auto" w:sz="4" w:space="0"/>
              <w:right w:val="single" w:color="auto" w:sz="4" w:space="0"/>
            </w:tcBorders>
          </w:tcPr>
          <w:p w14:paraId="6D1942A3">
            <w:pPr>
              <w:widowControl w:val="0"/>
              <w:suppressAutoHyphens/>
              <w:spacing w:after="0"/>
              <w:rPr>
                <w:rFonts w:ascii="Times New Roman" w:hAnsi="Times New Roman" w:cs="Times New Roman"/>
                <w:color w:val="000000" w:themeColor="text1"/>
                <w:spacing w:val="-8"/>
                <w:sz w:val="24"/>
                <w:szCs w:val="24"/>
                <w:lang w:val="vi-VN"/>
                <w14:textFill>
                  <w14:solidFill>
                    <w14:schemeClr w14:val="tx1"/>
                  </w14:solidFill>
                </w14:textFill>
              </w:rPr>
            </w:pPr>
            <w:r>
              <w:rPr>
                <w:rFonts w:ascii="Times New Roman" w:hAnsi="Times New Roman" w:eastAsia="Times New Roman" w:cs="Times New Roman"/>
                <w:b/>
                <w:bCs/>
                <w:sz w:val="24"/>
                <w:szCs w:val="24"/>
                <w:lang w:val="vi-VN"/>
              </w:rPr>
              <w:t>Bài 21. Việt Nam từ năm 1991 đến nay </w:t>
            </w:r>
          </w:p>
        </w:tc>
        <w:tc>
          <w:tcPr>
            <w:tcW w:w="2777" w:type="dxa"/>
            <w:tcBorders>
              <w:top w:val="single" w:color="auto" w:sz="4" w:space="0"/>
              <w:left w:val="single" w:color="auto" w:sz="4" w:space="0"/>
              <w:bottom w:val="single" w:color="auto" w:sz="4" w:space="0"/>
              <w:right w:val="single" w:color="auto" w:sz="4" w:space="0"/>
            </w:tcBorders>
          </w:tcPr>
          <w:p w14:paraId="1600FEF8">
            <w:pPr>
              <w:spacing w:after="0" w:line="240" w:lineRule="auto"/>
              <w:rPr>
                <w:rFonts w:ascii="Times New Roman" w:hAnsi="Times New Roman" w:eastAsia="Times New Roman" w:cs="Times New Roman"/>
                <w:sz w:val="24"/>
                <w:szCs w:val="24"/>
                <w:lang w:val="vi-VN"/>
              </w:rPr>
            </w:pPr>
            <w:r>
              <w:rPr>
                <w:rFonts w:ascii="Times New Roman" w:hAnsi="Times New Roman" w:eastAsia="Times New Roman" w:cs="Times New Roman"/>
                <w:sz w:val="24"/>
                <w:szCs w:val="24"/>
                <w:lang w:val="vi-VN"/>
              </w:rPr>
              <w:t>Thông hiểu </w:t>
            </w:r>
          </w:p>
          <w:p w14:paraId="032ECC1C">
            <w:pPr>
              <w:spacing w:after="0" w:line="240" w:lineRule="auto"/>
              <w:rPr>
                <w:rFonts w:ascii="Times New Roman" w:hAnsi="Times New Roman" w:eastAsia="Times New Roman" w:cs="Times New Roman"/>
                <w:sz w:val="24"/>
                <w:szCs w:val="24"/>
                <w:lang w:val="vi-VN"/>
              </w:rPr>
            </w:pPr>
            <w:r>
              <w:rPr>
                <w:rFonts w:ascii="Times New Roman" w:hAnsi="Times New Roman" w:eastAsia="Times New Roman" w:cs="Times New Roman"/>
                <w:sz w:val="24"/>
                <w:szCs w:val="24"/>
                <w:lang w:val="vi-VN"/>
              </w:rPr>
              <w:t>Chỉ ra được những thành tựu tiêu biểu (trên các lĩnh vực kinh tế, chính trị, xã hội, văn hóa, quốc phòng, an ninh, …) của công cuộc Đổi mới đất nước từ năm 1991 đến nay. </w:t>
            </w:r>
          </w:p>
        </w:tc>
        <w:tc>
          <w:tcPr>
            <w:tcW w:w="1392" w:type="dxa"/>
            <w:gridSpan w:val="2"/>
            <w:tcBorders>
              <w:top w:val="single" w:color="auto" w:sz="4" w:space="0"/>
              <w:left w:val="single" w:color="auto" w:sz="4" w:space="0"/>
              <w:bottom w:val="single" w:color="auto" w:sz="4" w:space="0"/>
              <w:right w:val="single" w:color="auto" w:sz="4" w:space="0"/>
            </w:tcBorders>
            <w:vAlign w:val="center"/>
          </w:tcPr>
          <w:p w14:paraId="23CCA9BF">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1TN</w:t>
            </w:r>
          </w:p>
        </w:tc>
        <w:tc>
          <w:tcPr>
            <w:tcW w:w="1469" w:type="dxa"/>
            <w:gridSpan w:val="2"/>
            <w:tcBorders>
              <w:top w:val="single" w:color="auto" w:sz="4" w:space="0"/>
              <w:left w:val="single" w:color="auto" w:sz="4" w:space="0"/>
              <w:bottom w:val="single" w:color="auto" w:sz="4" w:space="0"/>
              <w:right w:val="single" w:color="auto" w:sz="4" w:space="0"/>
            </w:tcBorders>
            <w:vAlign w:val="center"/>
          </w:tcPr>
          <w:p w14:paraId="095C554A">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p>
          <w:p w14:paraId="476B215D">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 xml:space="preserve">      </w:t>
            </w:r>
          </w:p>
          <w:p w14:paraId="0D0C67B3">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p>
          <w:p w14:paraId="17B70359">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p>
          <w:p w14:paraId="41BA2A18">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p>
          <w:p w14:paraId="2A2CDF76">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p>
          <w:p w14:paraId="4654B649">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p>
          <w:p w14:paraId="2EC419C2">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p>
          <w:p w14:paraId="01A0028E">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p>
          <w:p w14:paraId="775996B0">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p>
          <w:p w14:paraId="2CD3A4FD">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p>
        </w:tc>
        <w:tc>
          <w:tcPr>
            <w:tcW w:w="1166" w:type="dxa"/>
            <w:gridSpan w:val="2"/>
            <w:tcBorders>
              <w:top w:val="single" w:color="auto" w:sz="4" w:space="0"/>
              <w:left w:val="single" w:color="auto" w:sz="4" w:space="0"/>
              <w:bottom w:val="single" w:color="auto" w:sz="4" w:space="0"/>
              <w:right w:val="single" w:color="auto" w:sz="4" w:space="0"/>
            </w:tcBorders>
            <w:vAlign w:val="center"/>
          </w:tcPr>
          <w:p w14:paraId="5B5402B8">
            <w:pPr>
              <w:spacing w:after="0" w:line="240" w:lineRule="auto"/>
              <w:rPr>
                <w:rFonts w:ascii="Times New Roman" w:hAnsi="Times New Roman" w:cs="Times New Roman"/>
                <w:color w:val="FF0000"/>
                <w:spacing w:val="-8"/>
                <w:sz w:val="24"/>
                <w:szCs w:val="24"/>
              </w:rPr>
            </w:pPr>
          </w:p>
          <w:p w14:paraId="4078685D">
            <w:pPr>
              <w:spacing w:after="0" w:line="240" w:lineRule="auto"/>
              <w:rPr>
                <w:rFonts w:ascii="Times New Roman" w:hAnsi="Times New Roman" w:cs="Times New Roman"/>
                <w:color w:val="FF0000"/>
                <w:spacing w:val="-8"/>
                <w:sz w:val="24"/>
                <w:szCs w:val="24"/>
              </w:rPr>
            </w:pPr>
          </w:p>
          <w:p w14:paraId="010638C9">
            <w:pPr>
              <w:spacing w:after="0" w:line="240" w:lineRule="auto"/>
              <w:rPr>
                <w:rFonts w:ascii="Times New Roman" w:hAnsi="Times New Roman" w:cs="Times New Roman"/>
                <w:color w:val="FF0000"/>
                <w:spacing w:val="-8"/>
                <w:sz w:val="24"/>
                <w:szCs w:val="24"/>
              </w:rPr>
            </w:pPr>
          </w:p>
          <w:p w14:paraId="079050FC">
            <w:pPr>
              <w:spacing w:after="0" w:line="240" w:lineRule="auto"/>
              <w:rPr>
                <w:rFonts w:ascii="Times New Roman" w:hAnsi="Times New Roman" w:cs="Times New Roman"/>
                <w:color w:val="FF0000"/>
                <w:spacing w:val="-8"/>
                <w:sz w:val="24"/>
                <w:szCs w:val="24"/>
              </w:rPr>
            </w:pPr>
          </w:p>
          <w:p w14:paraId="326522D1">
            <w:pPr>
              <w:spacing w:after="0" w:line="240" w:lineRule="auto"/>
              <w:rPr>
                <w:rFonts w:ascii="Times New Roman" w:hAnsi="Times New Roman" w:cs="Times New Roman"/>
                <w:color w:val="FF0000"/>
                <w:spacing w:val="-8"/>
                <w:sz w:val="24"/>
                <w:szCs w:val="24"/>
              </w:rPr>
            </w:pPr>
          </w:p>
          <w:p w14:paraId="029CCD4F">
            <w:pPr>
              <w:spacing w:after="0" w:line="240" w:lineRule="auto"/>
              <w:rPr>
                <w:rFonts w:ascii="Times New Roman" w:hAnsi="Times New Roman" w:cs="Times New Roman"/>
                <w:color w:val="FF0000"/>
                <w:spacing w:val="-8"/>
                <w:sz w:val="24"/>
                <w:szCs w:val="24"/>
              </w:rPr>
            </w:pPr>
          </w:p>
          <w:p w14:paraId="4802D36C">
            <w:pPr>
              <w:spacing w:after="0" w:line="240" w:lineRule="auto"/>
              <w:rPr>
                <w:rFonts w:ascii="Times New Roman" w:hAnsi="Times New Roman" w:cs="Times New Roman"/>
                <w:color w:val="FF0000"/>
                <w:spacing w:val="-8"/>
                <w:sz w:val="24"/>
                <w:szCs w:val="24"/>
              </w:rPr>
            </w:pPr>
          </w:p>
          <w:p w14:paraId="71517781">
            <w:pPr>
              <w:spacing w:after="0" w:line="240" w:lineRule="auto"/>
              <w:rPr>
                <w:rFonts w:ascii="Times New Roman" w:hAnsi="Times New Roman" w:cs="Times New Roman"/>
                <w:color w:val="FF0000"/>
                <w:spacing w:val="-8"/>
                <w:sz w:val="24"/>
                <w:szCs w:val="24"/>
              </w:rPr>
            </w:pPr>
          </w:p>
          <w:p w14:paraId="626ACEA3">
            <w:pPr>
              <w:spacing w:after="160" w:line="256" w:lineRule="auto"/>
              <w:rPr>
                <w:rFonts w:ascii="Times New Roman" w:hAnsi="Times New Roman" w:cs="Times New Roman"/>
                <w:color w:val="000000" w:themeColor="text1"/>
                <w:spacing w:val="-8"/>
                <w:sz w:val="24"/>
                <w:szCs w:val="24"/>
                <w14:textFill>
                  <w14:solidFill>
                    <w14:schemeClr w14:val="tx1"/>
                  </w14:solidFill>
                </w14:textFill>
              </w:rPr>
            </w:pPr>
          </w:p>
          <w:p w14:paraId="2CF3EF18">
            <w:pPr>
              <w:spacing w:after="0" w:line="240" w:lineRule="auto"/>
              <w:rPr>
                <w:rFonts w:ascii="Times New Roman" w:hAnsi="Times New Roman" w:cs="Times New Roman"/>
                <w:color w:val="FF0000"/>
                <w:spacing w:val="-8"/>
                <w:sz w:val="24"/>
                <w:szCs w:val="24"/>
              </w:rPr>
            </w:pPr>
          </w:p>
        </w:tc>
      </w:tr>
      <w:tr w14:paraId="5A7DA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1" w:hRule="atLeast"/>
        </w:trPr>
        <w:tc>
          <w:tcPr>
            <w:tcW w:w="563" w:type="dxa"/>
            <w:vMerge w:val="continue"/>
            <w:tcBorders>
              <w:top w:val="single" w:color="auto" w:sz="4" w:space="0"/>
              <w:left w:val="single" w:color="auto" w:sz="4" w:space="0"/>
              <w:bottom w:val="single" w:color="auto" w:sz="4" w:space="0"/>
              <w:right w:val="single" w:color="auto" w:sz="4" w:space="0"/>
            </w:tcBorders>
            <w:vAlign w:val="center"/>
          </w:tcPr>
          <w:p w14:paraId="6AB53728">
            <w:pPr>
              <w:spacing w:after="0" w:line="240" w:lineRule="auto"/>
            </w:pPr>
          </w:p>
        </w:tc>
        <w:tc>
          <w:tcPr>
            <w:tcW w:w="1652" w:type="dxa"/>
            <w:vMerge w:val="continue"/>
            <w:tcBorders>
              <w:left w:val="single" w:color="auto" w:sz="4" w:space="0"/>
              <w:right w:val="single" w:color="auto" w:sz="4" w:space="0"/>
            </w:tcBorders>
            <w:vAlign w:val="center"/>
          </w:tcPr>
          <w:p w14:paraId="5788C39B">
            <w:pPr>
              <w:spacing w:after="0" w:line="240" w:lineRule="auto"/>
              <w:rPr>
                <w:rFonts w:ascii="Times New Roman" w:hAnsi="Times New Roman" w:eastAsia="Times New Roman" w:cs="Times New Roman"/>
                <w:b/>
                <w:bCs/>
                <w:sz w:val="24"/>
                <w:szCs w:val="24"/>
              </w:rPr>
            </w:pPr>
          </w:p>
        </w:tc>
        <w:tc>
          <w:tcPr>
            <w:tcW w:w="2134" w:type="dxa"/>
            <w:tcBorders>
              <w:top w:val="single" w:color="auto" w:sz="4" w:space="0"/>
              <w:left w:val="single" w:color="auto" w:sz="4" w:space="0"/>
              <w:bottom w:val="single" w:color="auto" w:sz="4" w:space="0"/>
              <w:right w:val="single" w:color="auto" w:sz="4" w:space="0"/>
            </w:tcBorders>
            <w:vAlign w:val="center"/>
          </w:tcPr>
          <w:p w14:paraId="0756AE1B">
            <w:pPr>
              <w:spacing w:after="0" w:line="240" w:lineRule="auto"/>
              <w:rPr>
                <w:rFonts w:ascii="Times New Roman" w:hAnsi="Times New Roman" w:eastAsia="Times New Roman" w:cs="Times New Roman"/>
                <w:b/>
                <w:bCs/>
                <w:sz w:val="24"/>
                <w:szCs w:val="24"/>
                <w:lang w:val="vi-VN"/>
              </w:rPr>
            </w:pPr>
            <w:r>
              <w:rPr>
                <w:rFonts w:ascii="Times New Roman" w:hAnsi="Times New Roman" w:eastAsia="Times New Roman" w:cs="Times New Roman"/>
                <w:b/>
                <w:bCs/>
                <w:sz w:val="24"/>
                <w:szCs w:val="24"/>
                <w:lang w:val="vi-VN"/>
              </w:rPr>
              <w:t>Bài 22. Cách mạng khoa học kĩ thuật và xu thế toàn cầu hóa </w:t>
            </w:r>
          </w:p>
        </w:tc>
        <w:tc>
          <w:tcPr>
            <w:tcW w:w="2777" w:type="dxa"/>
            <w:tcBorders>
              <w:top w:val="single" w:color="auto" w:sz="4" w:space="0"/>
              <w:left w:val="single" w:color="auto" w:sz="4" w:space="0"/>
              <w:bottom w:val="single" w:color="auto" w:sz="4" w:space="0"/>
              <w:right w:val="single" w:color="auto" w:sz="4" w:space="0"/>
            </w:tcBorders>
          </w:tcPr>
          <w:p w14:paraId="54B5C55B">
            <w:pPr>
              <w:spacing w:after="0" w:line="240" w:lineRule="auto"/>
              <w:rPr>
                <w:rFonts w:ascii="Times New Roman" w:hAnsi="Times New Roman" w:eastAsia="Times New Roman" w:cs="Times New Roman"/>
                <w:sz w:val="24"/>
                <w:szCs w:val="24"/>
                <w:lang w:val="vi-VN"/>
              </w:rPr>
            </w:pPr>
            <w:r>
              <w:rPr>
                <w:rFonts w:ascii="Times New Roman" w:hAnsi="Times New Roman" w:eastAsia="Times New Roman" w:cs="Times New Roman"/>
                <w:sz w:val="24"/>
                <w:szCs w:val="24"/>
                <w:lang w:val="vi-VN"/>
              </w:rPr>
              <w:t>Thông hiểu </w:t>
            </w:r>
          </w:p>
          <w:p w14:paraId="591CC1D4">
            <w:pPr>
              <w:spacing w:after="0" w:line="240" w:lineRule="auto"/>
              <w:rPr>
                <w:rFonts w:ascii="Times New Roman" w:hAnsi="Times New Roman" w:eastAsia="Times New Roman" w:cs="Times New Roman"/>
                <w:sz w:val="24"/>
                <w:szCs w:val="24"/>
                <w:lang w:val="vi-VN"/>
              </w:rPr>
            </w:pPr>
            <w:r>
              <w:rPr>
                <w:rFonts w:ascii="Times New Roman" w:hAnsi="Times New Roman" w:eastAsia="Times New Roman" w:cs="Times New Roman"/>
                <w:sz w:val="24"/>
                <w:szCs w:val="24"/>
                <w:lang w:val="vi-VN"/>
              </w:rPr>
              <w:t>Mô tả được những thành tựu chủ yếu của cách mạng khoa học – kĩ thuật trên thế giới và ảnh hưởng của cuộc cách mạng đó đến Việt Nam. </w:t>
            </w:r>
          </w:p>
          <w:p w14:paraId="3AA1ED6B">
            <w:pPr>
              <w:spacing w:after="0" w:line="240" w:lineRule="auto"/>
              <w:rPr>
                <w:rFonts w:ascii="Times New Roman" w:hAnsi="Times New Roman" w:eastAsia="Times New Roman" w:cs="Times New Roman"/>
                <w:sz w:val="24"/>
                <w:szCs w:val="24"/>
                <w:lang w:val="vi-VN"/>
              </w:rPr>
            </w:pPr>
            <w:r>
              <w:rPr>
                <w:rFonts w:ascii="Times New Roman" w:hAnsi="Times New Roman" w:eastAsia="Times New Roman" w:cs="Times New Roman"/>
                <w:sz w:val="24"/>
                <w:szCs w:val="24"/>
                <w:lang w:val="vi-VN"/>
              </w:rPr>
              <w:t>Vận dụng</w:t>
            </w:r>
          </w:p>
          <w:p w14:paraId="570222A9">
            <w:pPr>
              <w:spacing w:after="0" w:line="240" w:lineRule="auto"/>
              <w:rPr>
                <w:rFonts w:ascii="Times New Roman" w:hAnsi="Times New Roman" w:eastAsia="Times New Roman" w:cs="Times New Roman"/>
                <w:sz w:val="24"/>
                <w:szCs w:val="24"/>
                <w:lang w:val="vi-VN"/>
              </w:rPr>
            </w:pPr>
            <w:r>
              <w:rPr>
                <w:rFonts w:ascii="Times New Roman" w:hAnsi="Times New Roman" w:eastAsia="Times New Roman" w:cs="Times New Roman"/>
                <w:sz w:val="24"/>
                <w:szCs w:val="24"/>
                <w:lang w:val="vi-VN"/>
              </w:rPr>
              <w:t>Liên hệ sự phát triển của xu thế toàn cầu hóa với thực tiễn</w:t>
            </w:r>
          </w:p>
        </w:tc>
        <w:tc>
          <w:tcPr>
            <w:tcW w:w="1392" w:type="dxa"/>
            <w:gridSpan w:val="2"/>
            <w:tcBorders>
              <w:top w:val="single" w:color="auto" w:sz="4" w:space="0"/>
              <w:left w:val="single" w:color="auto" w:sz="4" w:space="0"/>
              <w:bottom w:val="single" w:color="auto" w:sz="4" w:space="0"/>
              <w:right w:val="single" w:color="auto" w:sz="4" w:space="0"/>
            </w:tcBorders>
            <w:vAlign w:val="center"/>
          </w:tcPr>
          <w:p w14:paraId="3AA87281">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r>
              <w:rPr>
                <w:rFonts w:ascii="Times New Roman" w:hAnsi="Times New Roman" w:cs="Times New Roman"/>
                <w:color w:val="000000" w:themeColor="text1"/>
                <w:spacing w:val="-8"/>
                <w:sz w:val="24"/>
                <w:szCs w:val="24"/>
                <w14:textFill>
                  <w14:solidFill>
                    <w14:schemeClr w14:val="tx1"/>
                  </w14:solidFill>
                </w14:textFill>
              </w:rPr>
              <w:t>1TN</w:t>
            </w:r>
          </w:p>
        </w:tc>
        <w:tc>
          <w:tcPr>
            <w:tcW w:w="1469" w:type="dxa"/>
            <w:gridSpan w:val="2"/>
            <w:tcBorders>
              <w:top w:val="single" w:color="auto" w:sz="4" w:space="0"/>
              <w:left w:val="single" w:color="auto" w:sz="4" w:space="0"/>
              <w:bottom w:val="single" w:color="auto" w:sz="4" w:space="0"/>
              <w:right w:val="single" w:color="auto" w:sz="4" w:space="0"/>
            </w:tcBorders>
            <w:vAlign w:val="center"/>
          </w:tcPr>
          <w:p w14:paraId="1F422260">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p>
          <w:p w14:paraId="183B3E49">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p>
          <w:p w14:paraId="049E7CF3">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p>
          <w:p w14:paraId="31B2F072">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p>
          <w:p w14:paraId="08C85D71">
            <w:pPr>
              <w:spacing w:after="0" w:line="240" w:lineRule="auto"/>
              <w:rPr>
                <w:rFonts w:ascii="Times New Roman" w:hAnsi="Times New Roman" w:cs="Times New Roman"/>
                <w:color w:val="000000" w:themeColor="text1"/>
                <w:spacing w:val="-8"/>
                <w:sz w:val="24"/>
                <w:szCs w:val="24"/>
                <w14:textFill>
                  <w14:solidFill>
                    <w14:schemeClr w14:val="tx1"/>
                  </w14:solidFill>
                </w14:textFill>
              </w:rPr>
            </w:pPr>
          </w:p>
        </w:tc>
        <w:tc>
          <w:tcPr>
            <w:tcW w:w="1166" w:type="dxa"/>
            <w:gridSpan w:val="2"/>
            <w:tcBorders>
              <w:top w:val="single" w:color="auto" w:sz="4" w:space="0"/>
              <w:left w:val="single" w:color="auto" w:sz="4" w:space="0"/>
              <w:bottom w:val="single" w:color="auto" w:sz="4" w:space="0"/>
              <w:right w:val="single" w:color="auto" w:sz="4" w:space="0"/>
            </w:tcBorders>
            <w:vAlign w:val="center"/>
          </w:tcPr>
          <w:p w14:paraId="382ECAF6">
            <w:pPr>
              <w:spacing w:after="0" w:line="240" w:lineRule="auto"/>
              <w:rPr>
                <w:rFonts w:ascii="Times New Roman" w:hAnsi="Times New Roman" w:cs="Times New Roman"/>
                <w:color w:val="FF0000"/>
                <w:spacing w:val="-8"/>
                <w:sz w:val="24"/>
                <w:szCs w:val="24"/>
              </w:rPr>
            </w:pPr>
            <w:r>
              <w:rPr>
                <w:rFonts w:ascii="Times New Roman" w:hAnsi="Times New Roman" w:cs="Times New Roman"/>
                <w:color w:val="FF0000"/>
                <w:spacing w:val="-8"/>
                <w:sz w:val="24"/>
                <w:szCs w:val="24"/>
              </w:rPr>
              <w:t xml:space="preserve">          </w:t>
            </w:r>
            <w:r>
              <w:rPr>
                <w:rFonts w:ascii="Times New Roman" w:hAnsi="Times New Roman" w:cs="Times New Roman"/>
                <w:color w:val="000000" w:themeColor="text1"/>
                <w:spacing w:val="-8"/>
                <w:sz w:val="24"/>
                <w:szCs w:val="24"/>
                <w14:textFill>
                  <w14:solidFill>
                    <w14:schemeClr w14:val="tx1"/>
                  </w14:solidFill>
                </w14:textFill>
              </w:rPr>
              <w:t>1TL</w:t>
            </w:r>
          </w:p>
        </w:tc>
      </w:tr>
      <w:tr w14:paraId="4E3BF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8"/>
          <w:wAfter w:w="8938" w:type="dxa"/>
          <w:trHeight w:val="70" w:hRule="atLeast"/>
        </w:trPr>
        <w:tc>
          <w:tcPr>
            <w:tcW w:w="563" w:type="dxa"/>
            <w:tcBorders>
              <w:top w:val="nil"/>
              <w:left w:val="single" w:color="auto" w:sz="4" w:space="0"/>
              <w:bottom w:val="single" w:color="auto" w:sz="4" w:space="0"/>
              <w:right w:val="single" w:color="auto" w:sz="4" w:space="0"/>
            </w:tcBorders>
            <w:vAlign w:val="center"/>
          </w:tcPr>
          <w:p w14:paraId="751243ED">
            <w:pPr>
              <w:spacing w:after="0" w:line="240" w:lineRule="auto"/>
              <w:rPr>
                <w:rFonts w:ascii="Times New Roman" w:hAnsi="Times New Roman" w:cs="Times New Roman"/>
                <w:b/>
                <w:color w:val="000000" w:themeColor="text1"/>
                <w:spacing w:val="-8"/>
                <w:sz w:val="24"/>
                <w:szCs w:val="24"/>
                <w14:textFill>
                  <w14:solidFill>
                    <w14:schemeClr w14:val="tx1"/>
                  </w14:solidFill>
                </w14:textFill>
              </w:rPr>
            </w:pPr>
          </w:p>
        </w:tc>
        <w:tc>
          <w:tcPr>
            <w:tcW w:w="1652" w:type="dxa"/>
            <w:vMerge w:val="continue"/>
            <w:tcBorders>
              <w:left w:val="single" w:color="auto" w:sz="4" w:space="0"/>
              <w:bottom w:val="single" w:color="auto" w:sz="4" w:space="0"/>
              <w:right w:val="single" w:color="auto" w:sz="4" w:space="0"/>
            </w:tcBorders>
            <w:vAlign w:val="center"/>
          </w:tcPr>
          <w:p w14:paraId="6D2D8ECE">
            <w:pPr>
              <w:spacing w:after="0" w:line="240" w:lineRule="auto"/>
              <w:rPr>
                <w:rFonts w:ascii="Times New Roman" w:hAnsi="Times New Roman" w:eastAsia="Times New Roman" w:cs="Times New Roman"/>
                <w:b/>
                <w:bCs/>
                <w:sz w:val="24"/>
                <w:szCs w:val="24"/>
                <w:lang w:val="vi-VN"/>
              </w:rPr>
            </w:pPr>
          </w:p>
        </w:tc>
      </w:tr>
      <w:tr w14:paraId="12FA9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7126" w:type="dxa"/>
            <w:gridSpan w:val="4"/>
            <w:tcBorders>
              <w:top w:val="single" w:color="auto" w:sz="4" w:space="0"/>
              <w:left w:val="single" w:color="auto" w:sz="4" w:space="0"/>
              <w:bottom w:val="single" w:color="auto" w:sz="4" w:space="0"/>
              <w:right w:val="single" w:color="auto" w:sz="4" w:space="0"/>
            </w:tcBorders>
          </w:tcPr>
          <w:p w14:paraId="12A51225">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57EAE984">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r>
              <w:rPr>
                <w:rFonts w:ascii="Times New Roman" w:hAnsi="Times New Roman" w:cs="Times New Roman"/>
                <w:b/>
                <w:color w:val="000000" w:themeColor="text1"/>
                <w:spacing w:val="-8"/>
                <w:sz w:val="24"/>
                <w:szCs w:val="24"/>
                <w14:textFill>
                  <w14:solidFill>
                    <w14:schemeClr w14:val="tx1"/>
                  </w14:solidFill>
                </w14:textFill>
              </w:rPr>
              <w:t>Số câu/ loại câu</w:t>
            </w:r>
          </w:p>
        </w:tc>
        <w:tc>
          <w:tcPr>
            <w:tcW w:w="336" w:type="dxa"/>
            <w:tcBorders>
              <w:top w:val="single" w:color="auto" w:sz="4" w:space="0"/>
              <w:left w:val="single" w:color="auto" w:sz="4" w:space="0"/>
              <w:bottom w:val="single" w:color="auto" w:sz="4" w:space="0"/>
              <w:right w:val="single" w:color="auto" w:sz="4" w:space="0"/>
            </w:tcBorders>
          </w:tcPr>
          <w:p w14:paraId="40B27182">
            <w:pPr>
              <w:spacing w:after="0" w:line="240" w:lineRule="auto"/>
              <w:rPr>
                <w:rFonts w:ascii="Times New Roman" w:hAnsi="Times New Roman" w:cs="Times New Roman"/>
                <w:color w:val="000000" w:themeColor="text1"/>
                <w:spacing w:val="-8"/>
                <w:sz w:val="24"/>
                <w:szCs w:val="24"/>
                <w:lang w:val="vi-VN"/>
                <w14:textFill>
                  <w14:solidFill>
                    <w14:schemeClr w14:val="tx1"/>
                  </w14:solidFill>
                </w14:textFill>
              </w:rPr>
            </w:pPr>
          </w:p>
        </w:tc>
        <w:tc>
          <w:tcPr>
            <w:tcW w:w="1056" w:type="dxa"/>
            <w:tcBorders>
              <w:top w:val="single" w:color="auto" w:sz="4" w:space="0"/>
              <w:left w:val="single" w:color="auto" w:sz="4" w:space="0"/>
              <w:bottom w:val="single" w:color="auto" w:sz="4" w:space="0"/>
              <w:right w:val="single" w:color="auto" w:sz="4" w:space="0"/>
            </w:tcBorders>
          </w:tcPr>
          <w:p w14:paraId="152A6B79">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3E15259E">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r>
              <w:rPr>
                <w:rFonts w:ascii="Times New Roman" w:hAnsi="Times New Roman" w:cs="Times New Roman"/>
                <w:color w:val="000000" w:themeColor="text1"/>
                <w:spacing w:val="-8"/>
                <w:sz w:val="24"/>
                <w:szCs w:val="24"/>
                <w:lang w:val="vi-VN"/>
                <w14:textFill>
                  <w14:solidFill>
                    <w14:schemeClr w14:val="tx1"/>
                  </w14:solidFill>
                </w14:textFill>
              </w:rPr>
              <w:t xml:space="preserve">8 </w:t>
            </w:r>
          </w:p>
        </w:tc>
        <w:tc>
          <w:tcPr>
            <w:tcW w:w="1196" w:type="dxa"/>
            <w:tcBorders>
              <w:top w:val="single" w:color="auto" w:sz="4" w:space="0"/>
              <w:left w:val="single" w:color="auto" w:sz="4" w:space="0"/>
              <w:bottom w:val="single" w:color="auto" w:sz="4" w:space="0"/>
              <w:right w:val="single" w:color="auto" w:sz="4" w:space="0"/>
            </w:tcBorders>
            <w:vAlign w:val="center"/>
          </w:tcPr>
          <w:p w14:paraId="541FDEAB">
            <w:pPr>
              <w:spacing w:after="0" w:line="240" w:lineRule="auto"/>
              <w:jc w:val="center"/>
              <w:rPr>
                <w:rFonts w:ascii="Times New Roman" w:hAnsi="Times New Roman" w:cs="Times New Roman"/>
                <w:color w:val="000000" w:themeColor="text1"/>
                <w:spacing w:val="-8"/>
                <w:sz w:val="24"/>
                <w:szCs w:val="24"/>
                <w14:textFill>
                  <w14:solidFill>
                    <w14:schemeClr w14:val="tx1"/>
                  </w14:solidFill>
                </w14:textFill>
              </w:rPr>
            </w:pPr>
          </w:p>
          <w:p w14:paraId="079720D4">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r>
              <w:rPr>
                <w:rFonts w:ascii="Times New Roman" w:hAnsi="Times New Roman" w:cs="Times New Roman"/>
                <w:color w:val="000000" w:themeColor="text1"/>
                <w:spacing w:val="-8"/>
                <w:sz w:val="24"/>
                <w:szCs w:val="24"/>
                <w:lang w:val="vi-VN"/>
                <w14:textFill>
                  <w14:solidFill>
                    <w14:schemeClr w14:val="tx1"/>
                  </w14:solidFill>
                </w14:textFill>
              </w:rPr>
              <w:t xml:space="preserve">1 </w:t>
            </w:r>
          </w:p>
        </w:tc>
        <w:tc>
          <w:tcPr>
            <w:tcW w:w="1439" w:type="dxa"/>
            <w:gridSpan w:val="3"/>
            <w:tcBorders>
              <w:top w:val="single" w:color="auto" w:sz="4" w:space="0"/>
              <w:left w:val="single" w:color="auto" w:sz="4" w:space="0"/>
              <w:bottom w:val="single" w:color="auto" w:sz="4" w:space="0"/>
              <w:right w:val="single" w:color="auto" w:sz="4" w:space="0"/>
            </w:tcBorders>
            <w:vAlign w:val="center"/>
          </w:tcPr>
          <w:p w14:paraId="2DA66420">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r>
              <w:rPr>
                <w:rFonts w:ascii="Times New Roman" w:hAnsi="Times New Roman" w:cs="Times New Roman"/>
                <w:color w:val="000000" w:themeColor="text1"/>
                <w:spacing w:val="-8"/>
                <w:sz w:val="24"/>
                <w:szCs w:val="24"/>
                <w:lang w:val="vi-VN"/>
                <w14:textFill>
                  <w14:solidFill>
                    <w14:schemeClr w14:val="tx1"/>
                  </w14:solidFill>
                </w14:textFill>
              </w:rPr>
              <w:t xml:space="preserve"> </w:t>
            </w:r>
          </w:p>
          <w:p w14:paraId="53E6DE06">
            <w:pPr>
              <w:spacing w:after="0" w:line="240" w:lineRule="auto"/>
              <w:jc w:val="center"/>
              <w:rPr>
                <w:rFonts w:ascii="Times New Roman" w:hAnsi="Times New Roman" w:cs="Times New Roman"/>
                <w:color w:val="000000" w:themeColor="text1"/>
                <w:spacing w:val="-8"/>
                <w:sz w:val="24"/>
                <w:szCs w:val="24"/>
                <w:lang w:val="vi-VN"/>
                <w14:textFill>
                  <w14:solidFill>
                    <w14:schemeClr w14:val="tx1"/>
                  </w14:solidFill>
                </w14:textFill>
              </w:rPr>
            </w:pPr>
            <w:r>
              <w:rPr>
                <w:rFonts w:ascii="Times New Roman" w:hAnsi="Times New Roman" w:cs="Times New Roman"/>
                <w:color w:val="000000" w:themeColor="text1"/>
                <w:spacing w:val="-8"/>
                <w:sz w:val="24"/>
                <w:szCs w:val="24"/>
                <w:lang w:val="vi-VN"/>
                <w14:textFill>
                  <w14:solidFill>
                    <w14:schemeClr w14:val="tx1"/>
                  </w14:solidFill>
                </w14:textFill>
              </w:rPr>
              <w:t xml:space="preserve">1 </w:t>
            </w:r>
          </w:p>
        </w:tc>
      </w:tr>
      <w:tr w14:paraId="39C32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7126" w:type="dxa"/>
            <w:gridSpan w:val="4"/>
            <w:tcBorders>
              <w:top w:val="single" w:color="auto" w:sz="4" w:space="0"/>
              <w:left w:val="single" w:color="auto" w:sz="4" w:space="0"/>
              <w:bottom w:val="single" w:color="auto" w:sz="4" w:space="0"/>
              <w:right w:val="single" w:color="auto" w:sz="4" w:space="0"/>
            </w:tcBorders>
          </w:tcPr>
          <w:p w14:paraId="78F3B00F">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p>
          <w:p w14:paraId="01D0D42B">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r>
              <w:rPr>
                <w:rFonts w:ascii="Times New Roman" w:hAnsi="Times New Roman" w:cs="Times New Roman"/>
                <w:b/>
                <w:color w:val="000000" w:themeColor="text1"/>
                <w:spacing w:val="-8"/>
                <w:sz w:val="24"/>
                <w:szCs w:val="24"/>
                <w14:textFill>
                  <w14:solidFill>
                    <w14:schemeClr w14:val="tx1"/>
                  </w14:solidFill>
                </w14:textFill>
              </w:rPr>
              <w:t xml:space="preserve">Tỉ lệ </w:t>
            </w:r>
          </w:p>
        </w:tc>
        <w:tc>
          <w:tcPr>
            <w:tcW w:w="336" w:type="dxa"/>
            <w:tcBorders>
              <w:top w:val="single" w:color="auto" w:sz="4" w:space="0"/>
              <w:left w:val="single" w:color="auto" w:sz="4" w:space="0"/>
              <w:bottom w:val="single" w:color="auto" w:sz="4" w:space="0"/>
              <w:right w:val="single" w:color="auto" w:sz="4" w:space="0"/>
            </w:tcBorders>
            <w:vAlign w:val="center"/>
          </w:tcPr>
          <w:p w14:paraId="600DE0D2">
            <w:pPr>
              <w:spacing w:after="0" w:line="240" w:lineRule="auto"/>
              <w:rPr>
                <w:rFonts w:ascii="Times New Roman" w:hAnsi="Times New Roman" w:cs="Times New Roman"/>
                <w:b/>
                <w:i/>
                <w:color w:val="000000" w:themeColor="text1"/>
                <w:spacing w:val="-8"/>
                <w:sz w:val="24"/>
                <w:szCs w:val="24"/>
                <w:lang w:val="vi-VN"/>
                <w14:textFill>
                  <w14:solidFill>
                    <w14:schemeClr w14:val="tx1"/>
                  </w14:solidFill>
                </w14:textFill>
              </w:rPr>
            </w:pPr>
          </w:p>
        </w:tc>
        <w:tc>
          <w:tcPr>
            <w:tcW w:w="1056" w:type="dxa"/>
            <w:tcBorders>
              <w:top w:val="single" w:color="auto" w:sz="4" w:space="0"/>
              <w:left w:val="single" w:color="auto" w:sz="4" w:space="0"/>
              <w:bottom w:val="single" w:color="auto" w:sz="4" w:space="0"/>
              <w:right w:val="single" w:color="auto" w:sz="4" w:space="0"/>
            </w:tcBorders>
            <w:vAlign w:val="center"/>
          </w:tcPr>
          <w:p w14:paraId="6B1A1ACC">
            <w:pPr>
              <w:spacing w:after="0" w:line="240" w:lineRule="auto"/>
              <w:jc w:val="center"/>
              <w:rPr>
                <w:rFonts w:ascii="Times New Roman" w:hAnsi="Times New Roman" w:cs="Times New Roman"/>
                <w:b/>
                <w:i/>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14:textFill>
                  <w14:solidFill>
                    <w14:schemeClr w14:val="tx1"/>
                  </w14:solidFill>
                </w14:textFill>
              </w:rPr>
              <w:t>20%</w:t>
            </w:r>
          </w:p>
        </w:tc>
        <w:tc>
          <w:tcPr>
            <w:tcW w:w="1196" w:type="dxa"/>
            <w:tcBorders>
              <w:top w:val="single" w:color="auto" w:sz="4" w:space="0"/>
              <w:left w:val="single" w:color="auto" w:sz="4" w:space="0"/>
              <w:bottom w:val="single" w:color="auto" w:sz="4" w:space="0"/>
              <w:right w:val="single" w:color="auto" w:sz="4" w:space="0"/>
            </w:tcBorders>
            <w:vAlign w:val="center"/>
          </w:tcPr>
          <w:p w14:paraId="2627C371">
            <w:pPr>
              <w:spacing w:after="0" w:line="240" w:lineRule="auto"/>
              <w:jc w:val="center"/>
              <w:rPr>
                <w:rFonts w:ascii="Times New Roman" w:hAnsi="Times New Roman" w:cs="Times New Roman"/>
                <w:b/>
                <w:i/>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14:textFill>
                  <w14:solidFill>
                    <w14:schemeClr w14:val="tx1"/>
                  </w14:solidFill>
                </w14:textFill>
              </w:rPr>
              <w:t>15%</w:t>
            </w:r>
          </w:p>
        </w:tc>
        <w:tc>
          <w:tcPr>
            <w:tcW w:w="1439" w:type="dxa"/>
            <w:gridSpan w:val="3"/>
            <w:tcBorders>
              <w:top w:val="single" w:color="auto" w:sz="4" w:space="0"/>
              <w:left w:val="single" w:color="auto" w:sz="4" w:space="0"/>
              <w:bottom w:val="single" w:color="auto" w:sz="4" w:space="0"/>
              <w:right w:val="single" w:color="auto" w:sz="4" w:space="0"/>
            </w:tcBorders>
            <w:vAlign w:val="center"/>
          </w:tcPr>
          <w:p w14:paraId="34C83888">
            <w:pPr>
              <w:spacing w:after="0" w:line="240" w:lineRule="auto"/>
              <w:jc w:val="center"/>
              <w:rPr>
                <w:rFonts w:ascii="Times New Roman" w:hAnsi="Times New Roman" w:cs="Times New Roman"/>
                <w:b/>
                <w:color w:val="000000" w:themeColor="text1"/>
                <w:spacing w:val="-8"/>
                <w:sz w:val="24"/>
                <w:szCs w:val="24"/>
                <w14:textFill>
                  <w14:solidFill>
                    <w14:schemeClr w14:val="tx1"/>
                  </w14:solidFill>
                </w14:textFill>
              </w:rPr>
            </w:pPr>
          </w:p>
          <w:p w14:paraId="34D2DC9A">
            <w:pPr>
              <w:spacing w:after="0" w:line="240" w:lineRule="auto"/>
              <w:jc w:val="center"/>
              <w:rPr>
                <w:rFonts w:ascii="Times New Roman" w:hAnsi="Times New Roman" w:cs="Times New Roman"/>
                <w:b/>
                <w:i/>
                <w:color w:val="000000" w:themeColor="text1"/>
                <w:spacing w:val="-8"/>
                <w:sz w:val="24"/>
                <w:szCs w:val="24"/>
                <w:lang w:val="vi-VN"/>
                <w14:textFill>
                  <w14:solidFill>
                    <w14:schemeClr w14:val="tx1"/>
                  </w14:solidFill>
                </w14:textFill>
              </w:rPr>
            </w:pPr>
            <w:r>
              <w:rPr>
                <w:rFonts w:ascii="Times New Roman" w:hAnsi="Times New Roman" w:cs="Times New Roman"/>
                <w:b/>
                <w:color w:val="000000" w:themeColor="text1"/>
                <w:spacing w:val="-8"/>
                <w:sz w:val="24"/>
                <w:szCs w:val="24"/>
                <w14:textFill>
                  <w14:solidFill>
                    <w14:schemeClr w14:val="tx1"/>
                  </w14:solidFill>
                </w14:textFill>
              </w:rPr>
              <w:t>15%</w:t>
            </w:r>
          </w:p>
        </w:tc>
      </w:tr>
    </w:tbl>
    <w:p w14:paraId="5F28786D">
      <w:pPr>
        <w:spacing w:after="0" w:line="240" w:lineRule="auto"/>
        <w:ind w:firstLine="720"/>
        <w:jc w:val="both"/>
        <w:rPr>
          <w:rFonts w:ascii="Times New Roman" w:hAnsi="Times New Roman" w:cs="Times New Roman"/>
          <w:b/>
          <w:bCs/>
          <w:i/>
          <w:color w:val="000000" w:themeColor="text1"/>
          <w:sz w:val="24"/>
          <w:szCs w:val="24"/>
          <w14:textFill>
            <w14:solidFill>
              <w14:schemeClr w14:val="tx1"/>
            </w14:solidFill>
          </w14:textFill>
        </w:rPr>
      </w:pPr>
    </w:p>
    <w:p w14:paraId="14D59339">
      <w:pPr>
        <w:spacing w:after="0" w:line="240" w:lineRule="auto"/>
        <w:ind w:firstLine="720"/>
        <w:jc w:val="both"/>
        <w:rPr>
          <w:rFonts w:ascii="Times New Roman" w:hAnsi="Times New Roman" w:cs="Times New Roman"/>
          <w:b/>
          <w:bCs/>
          <w:i/>
          <w:color w:val="000000" w:themeColor="text1"/>
          <w:sz w:val="24"/>
          <w:szCs w:val="24"/>
          <w14:textFill>
            <w14:solidFill>
              <w14:schemeClr w14:val="tx1"/>
            </w14:solidFill>
          </w14:textFill>
        </w:rPr>
      </w:pPr>
    </w:p>
    <w:p w14:paraId="5874EE3F">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                 </w:t>
      </w:r>
      <w:r>
        <w:rPr>
          <w:rFonts w:ascii="Times New Roman" w:hAnsi="Times New Roman" w:cs="Times New Roman"/>
          <w:b/>
          <w:bCs/>
          <w:color w:val="000000" w:themeColor="text1"/>
          <w:sz w:val="28"/>
          <w:szCs w:val="28"/>
          <w14:textFill>
            <w14:solidFill>
              <w14:schemeClr w14:val="tx1"/>
            </w14:solidFill>
          </w14:textFill>
        </w:rPr>
        <w:t>Tổ trưởng                                                                               Giáo viên</w:t>
      </w:r>
    </w:p>
    <w:p w14:paraId="7B429B88">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p>
    <w:p w14:paraId="670ABFFB">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p>
    <w:p w14:paraId="1648FA27">
      <w:pPr>
        <w:spacing w:after="0" w:line="240" w:lineRule="auto"/>
        <w:jc w:val="both"/>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 xml:space="preserve">      Khương Thị Thùy Dương                                                       Phạm Văn Bảy</w:t>
      </w:r>
    </w:p>
    <w:p w14:paraId="45550634">
      <w:pPr>
        <w:spacing w:after="0" w:line="240" w:lineRule="auto"/>
        <w:jc w:val="both"/>
        <w:rPr>
          <w:rFonts w:ascii="Times New Roman" w:hAnsi="Times New Roman" w:cs="Times New Roman"/>
          <w:b/>
          <w:bCs/>
          <w:i/>
          <w:color w:val="000000" w:themeColor="text1"/>
          <w:sz w:val="24"/>
          <w:szCs w:val="24"/>
          <w14:textFill>
            <w14:solidFill>
              <w14:schemeClr w14:val="tx1"/>
            </w14:solidFill>
          </w14:textFill>
        </w:rPr>
      </w:pPr>
    </w:p>
    <w:p w14:paraId="34728566">
      <w:pPr>
        <w:spacing w:after="0" w:line="240" w:lineRule="auto"/>
        <w:jc w:val="both"/>
        <w:rPr>
          <w:rFonts w:ascii="Times New Roman" w:hAnsi="Times New Roman" w:cs="Times New Roman"/>
          <w:b/>
          <w:bCs/>
          <w:i/>
          <w:color w:val="000000" w:themeColor="text1"/>
          <w:sz w:val="24"/>
          <w:szCs w:val="24"/>
          <w14:textFill>
            <w14:solidFill>
              <w14:schemeClr w14:val="tx1"/>
            </w14:solidFill>
          </w14:textFill>
        </w:rPr>
      </w:pPr>
    </w:p>
    <w:p w14:paraId="2EC5DEAD">
      <w:pPr>
        <w:spacing w:after="160" w:line="256" w:lineRule="auto"/>
      </w:pPr>
    </w:p>
    <w:p w14:paraId="0E155D28">
      <w:pPr>
        <w:pStyle w:val="5"/>
        <w:spacing w:before="0" w:beforeAutospacing="0" w:after="240" w:afterAutospacing="0" w:line="360" w:lineRule="atLeast"/>
        <w:ind w:left="48" w:right="48"/>
        <w:jc w:val="both"/>
        <w:rPr>
          <w:rStyle w:val="6"/>
          <w:color w:val="000000"/>
          <w:sz w:val="28"/>
          <w:szCs w:val="28"/>
        </w:rPr>
      </w:pPr>
    </w:p>
    <w:p w14:paraId="4EC547C9">
      <w:pPr>
        <w:pStyle w:val="5"/>
        <w:spacing w:before="0" w:beforeAutospacing="0" w:after="240" w:afterAutospacing="0" w:line="360" w:lineRule="atLeast"/>
        <w:ind w:left="48" w:right="48"/>
        <w:jc w:val="both"/>
        <w:rPr>
          <w:rStyle w:val="6"/>
          <w:color w:val="000000"/>
          <w:sz w:val="28"/>
          <w:szCs w:val="28"/>
        </w:rPr>
      </w:pPr>
    </w:p>
    <w:p w14:paraId="70E90535"/>
    <w:sectPr>
      <w:pgSz w:w="11906" w:h="16838"/>
      <w:pgMar w:top="284" w:right="140" w:bottom="0" w:left="1276"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375"/>
    <w:rsid w:val="000E578C"/>
    <w:rsid w:val="000E7BC5"/>
    <w:rsid w:val="00266CD5"/>
    <w:rsid w:val="00294FE5"/>
    <w:rsid w:val="006A6BF8"/>
    <w:rsid w:val="00804004"/>
    <w:rsid w:val="00883B6E"/>
    <w:rsid w:val="00901090"/>
    <w:rsid w:val="00904375"/>
    <w:rsid w:val="00AC05EA"/>
    <w:rsid w:val="00E222FD"/>
    <w:rsid w:val="00EE2330"/>
    <w:rsid w:val="00F236CC"/>
    <w:rsid w:val="279C4892"/>
    <w:rsid w:val="62986438"/>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0"/>
    <w:semiHidden/>
    <w:unhideWhenUsed/>
    <w:uiPriority w:val="99"/>
    <w:pPr>
      <w:spacing w:after="0" w:line="240" w:lineRule="auto"/>
    </w:pPr>
    <w:rPr>
      <w:rFonts w:ascii="Tahoma" w:hAnsi="Tahoma" w:cs="Tahoma"/>
      <w:sz w:val="16"/>
      <w:szCs w:val="16"/>
    </w:rPr>
  </w:style>
  <w:style w:type="paragraph" w:styleId="5">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6">
    <w:name w:val="Strong"/>
    <w:basedOn w:val="2"/>
    <w:qFormat/>
    <w:uiPriority w:val="22"/>
    <w:rPr>
      <w:b/>
      <w:bCs/>
    </w:rPr>
  </w:style>
  <w:style w:type="table" w:styleId="7">
    <w:name w:val="Table Grid"/>
    <w:basedOn w:val="3"/>
    <w:qFormat/>
    <w:uiPriority w:val="59"/>
    <w:pPr>
      <w:spacing w:after="0" w:line="240" w:lineRule="auto"/>
    </w:pPr>
    <w:rPr>
      <w:rFonts w:ascii="Times New Roman" w:hAnsi="Times New Roman"/>
      <w:sz w:val="28"/>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No Spacing"/>
    <w:qFormat/>
    <w:uiPriority w:val="99"/>
    <w:pPr>
      <w:spacing w:after="0" w:line="240" w:lineRule="auto"/>
    </w:pPr>
    <w:rPr>
      <w:rFonts w:asciiTheme="minorHAnsi" w:hAnsiTheme="minorHAnsi" w:eastAsiaTheme="minorHAnsi" w:cstheme="minorBidi"/>
      <w:sz w:val="22"/>
      <w:szCs w:val="22"/>
      <w:lang w:val="en-US" w:eastAsia="en-US" w:bidi="ar-SA"/>
    </w:rPr>
  </w:style>
  <w:style w:type="table" w:customStyle="1" w:styleId="9">
    <w:name w:val="Bảng TK1"/>
    <w:basedOn w:val="3"/>
    <w:qFormat/>
    <w:uiPriority w:val="59"/>
    <w:pPr>
      <w:spacing w:after="0" w:line="240" w:lineRule="auto"/>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Balloon Text Char"/>
    <w:basedOn w:val="2"/>
    <w:link w:val="4"/>
    <w:semiHidden/>
    <w:uiPriority w:val="99"/>
    <w:rPr>
      <w:rFonts w:ascii="Tahoma" w:hAnsi="Tahoma" w:cs="Tahoma"/>
      <w:sz w:val="16"/>
      <w:szCs w:val="16"/>
      <w:lang w:val="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00000</Company>
  <Pages>8</Pages>
  <Words>3743</Words>
  <Characters>21337</Characters>
  <Lines>177</Lines>
  <Paragraphs>50</Paragraphs>
  <TotalTime>60</TotalTime>
  <ScaleCrop>false</ScaleCrop>
  <LinksUpToDate>false</LinksUpToDate>
  <CharactersWithSpaces>25030</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2025-04-11T13:48:00Z</dcterms:created>
  <dc:creator>MAYTINH</dc:creator>
  <cp:lastModifiedBy>Thị Thuỳ Dương Khương</cp:lastModifiedBy>
  <cp:lastPrinted>2025-04-16T01:55:00Z</cp:lastPrinted>
  <dcterms:modified xsi:type="dcterms:W3CDTF">2025-04-23T01:12:59Z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D9A84F2F40AC47F5A5E1D5B0BDAA704A_12</vt:lpwstr>
  </property>
</Properties>
</file>